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B08B" w14:textId="77777777" w:rsidR="0033159B" w:rsidRPr="00334F77" w:rsidRDefault="00AE089E" w:rsidP="006C3290">
      <w:pPr>
        <w:pStyle w:val="DatumAusgabe"/>
        <w:rPr>
          <w:rFonts w:ascii="VW Text" w:hAnsi="VW Text"/>
          <w:b w:val="0"/>
          <w:bCs w:val="0"/>
          <w:color w:val="auto"/>
          <w:lang w:val="es-MX"/>
        </w:rPr>
      </w:pPr>
      <w:r>
        <w:rPr>
          <w:rFonts w:ascii="VW Text" w:hAnsi="VW Text"/>
          <w:b w:val="0"/>
          <w:bCs w:val="0"/>
          <w:color w:val="auto"/>
          <w:lang w:val="es-MX"/>
        </w:rPr>
        <w:t>Marzo</w:t>
      </w:r>
      <w:r w:rsidR="000F4B0E" w:rsidRPr="00334F77">
        <w:rPr>
          <w:rFonts w:ascii="VW Text" w:hAnsi="VW Text"/>
          <w:b w:val="0"/>
          <w:bCs w:val="0"/>
          <w:color w:val="auto"/>
          <w:lang w:val="es-MX"/>
        </w:rPr>
        <w:t xml:space="preserve"> </w:t>
      </w:r>
      <w:r w:rsidR="00871C0B">
        <w:rPr>
          <w:rFonts w:ascii="VW Text" w:hAnsi="VW Text"/>
          <w:b w:val="0"/>
          <w:bCs w:val="0"/>
          <w:color w:val="auto"/>
          <w:lang w:val="es-MX"/>
        </w:rPr>
        <w:t>9</w:t>
      </w:r>
      <w:r w:rsidR="00BE34DB" w:rsidRPr="00334F77">
        <w:rPr>
          <w:rFonts w:ascii="VW Text" w:hAnsi="VW Text"/>
          <w:b w:val="0"/>
          <w:bCs w:val="0"/>
          <w:color w:val="auto"/>
          <w:lang w:val="es-MX"/>
        </w:rPr>
        <w:t xml:space="preserve">, </w:t>
      </w:r>
      <w:r w:rsidR="0033159B" w:rsidRPr="00334F77">
        <w:rPr>
          <w:rFonts w:ascii="VW Text" w:hAnsi="VW Text"/>
          <w:b w:val="0"/>
          <w:bCs w:val="0"/>
          <w:color w:val="auto"/>
          <w:lang w:val="es-MX"/>
        </w:rPr>
        <w:t xml:space="preserve"> 202</w:t>
      </w:r>
      <w:r w:rsidR="008367A9" w:rsidRPr="00334F77">
        <w:rPr>
          <w:rFonts w:ascii="VW Text" w:hAnsi="VW Text"/>
          <w:b w:val="0"/>
          <w:bCs w:val="0"/>
          <w:color w:val="auto"/>
          <w:lang w:val="es-MX"/>
        </w:rPr>
        <w:t>2</w:t>
      </w:r>
    </w:p>
    <w:p w14:paraId="7F3F75F2" w14:textId="0C7F1F12" w:rsidR="000F633D" w:rsidRPr="002D3538" w:rsidRDefault="002D3538" w:rsidP="00871C0B">
      <w:pPr>
        <w:pStyle w:val="Textoindependiente"/>
        <w:snapToGrid w:val="0"/>
        <w:spacing w:after="0"/>
        <w:rPr>
          <w:rFonts w:ascii="VW Text" w:hAnsi="VW Text"/>
          <w:sz w:val="30"/>
          <w:szCs w:val="30"/>
        </w:rPr>
      </w:pPr>
      <w:r>
        <w:rPr>
          <w:rFonts w:ascii="VW Text" w:hAnsi="VW Text"/>
          <w:sz w:val="24"/>
        </w:rPr>
        <w:t>Una Combi</w:t>
      </w:r>
      <w:r w:rsidR="00871C0B" w:rsidRPr="00871C0B">
        <w:rPr>
          <w:rFonts w:ascii="VW Text" w:hAnsi="VW Text"/>
          <w:sz w:val="24"/>
        </w:rPr>
        <w:t xml:space="preserve"> para el futuro totalmente eléctrico: </w:t>
      </w:r>
      <w:r w:rsidR="00871C0B">
        <w:rPr>
          <w:rFonts w:ascii="VW Text" w:hAnsi="VW Text"/>
          <w:sz w:val="24"/>
        </w:rPr>
        <w:t>El l</w:t>
      </w:r>
      <w:r w:rsidR="00871C0B" w:rsidRPr="00871C0B">
        <w:rPr>
          <w:rFonts w:ascii="VW Text" w:hAnsi="VW Text"/>
          <w:sz w:val="24"/>
        </w:rPr>
        <w:t>anzamiento mundial del nuevo ID. Buzz</w:t>
      </w:r>
      <w:r w:rsidR="00871C0B" w:rsidRPr="00871C0B">
        <w:rPr>
          <w:rFonts w:ascii="VW Text" w:hAnsi="VW Text"/>
          <w:sz w:val="24"/>
          <w:vertAlign w:val="superscript"/>
        </w:rPr>
        <w:t>1</w:t>
      </w:r>
    </w:p>
    <w:tbl>
      <w:tblPr>
        <w:tblW w:w="7050" w:type="dxa"/>
        <w:tblBorders>
          <w:top w:val="single" w:sz="18" w:space="0" w:color="000000"/>
          <w:bottom w:val="single" w:sz="18" w:space="0" w:color="000000"/>
        </w:tblBorders>
        <w:tblLayout w:type="fixed"/>
        <w:tblCellMar>
          <w:top w:w="113" w:type="dxa"/>
          <w:left w:w="0" w:type="dxa"/>
          <w:bottom w:w="113" w:type="dxa"/>
          <w:right w:w="0" w:type="dxa"/>
        </w:tblCellMar>
        <w:tblLook w:val="00A0" w:firstRow="1" w:lastRow="0" w:firstColumn="1" w:lastColumn="0" w:noHBand="0" w:noVBand="0"/>
      </w:tblPr>
      <w:tblGrid>
        <w:gridCol w:w="7050"/>
      </w:tblGrid>
      <w:tr w:rsidR="00D83535" w:rsidRPr="002D3538" w14:paraId="1B69E1E4" w14:textId="77777777" w:rsidTr="00AD51EF">
        <w:trPr>
          <w:trHeight w:val="721"/>
        </w:trPr>
        <w:tc>
          <w:tcPr>
            <w:tcW w:w="7050" w:type="dxa"/>
          </w:tcPr>
          <w:p w14:paraId="409CC09F" w14:textId="3021E86F" w:rsidR="00871C0B" w:rsidRPr="009257FE" w:rsidRDefault="00871C0B" w:rsidP="00871C0B">
            <w:pPr>
              <w:pStyle w:val="NormalWeb"/>
              <w:numPr>
                <w:ilvl w:val="0"/>
                <w:numId w:val="19"/>
              </w:numPr>
              <w:shd w:val="clear" w:color="auto" w:fill="FFFFFF"/>
              <w:snapToGrid w:val="0"/>
              <w:spacing w:before="120" w:after="120"/>
              <w:jc w:val="both"/>
              <w:rPr>
                <w:rFonts w:ascii="VW Text" w:hAnsi="VW Text" w:cs="Arial"/>
                <w:bCs/>
                <w:sz w:val="22"/>
                <w:szCs w:val="22"/>
                <w:lang w:val="es-MX"/>
              </w:rPr>
            </w:pPr>
            <w:r w:rsidRPr="009257FE">
              <w:rPr>
                <w:rFonts w:ascii="VW Text" w:hAnsi="VW Text" w:cs="Arial"/>
                <w:bCs/>
                <w:sz w:val="22"/>
                <w:szCs w:val="22"/>
                <w:lang w:val="es-MX"/>
              </w:rPr>
              <w:t>Diseño: El ID. Buzz transfiere siete década</w:t>
            </w:r>
            <w:r w:rsidR="002D3538">
              <w:rPr>
                <w:rFonts w:ascii="VW Text" w:hAnsi="VW Text" w:cs="Arial"/>
                <w:bCs/>
                <w:sz w:val="22"/>
                <w:szCs w:val="22"/>
                <w:lang w:val="es-MX"/>
              </w:rPr>
              <w:t>s de conocimiento sobre la Combi</w:t>
            </w:r>
            <w:r w:rsidRPr="009257FE">
              <w:rPr>
                <w:rFonts w:ascii="VW Text" w:hAnsi="VW Text" w:cs="Arial"/>
                <w:bCs/>
                <w:sz w:val="22"/>
                <w:szCs w:val="22"/>
                <w:lang w:val="es-MX"/>
              </w:rPr>
              <w:t xml:space="preserve"> a la era del software y la digitalización</w:t>
            </w:r>
            <w:r w:rsidR="00BE42EC" w:rsidRPr="009257FE">
              <w:rPr>
                <w:rFonts w:ascii="VW Text" w:hAnsi="VW Text" w:cs="Arial"/>
                <w:bCs/>
                <w:sz w:val="22"/>
                <w:szCs w:val="22"/>
                <w:lang w:val="es-MX"/>
              </w:rPr>
              <w:t>.</w:t>
            </w:r>
          </w:p>
          <w:p w14:paraId="58966967" w14:textId="4CD3CDDE" w:rsidR="00871C0B" w:rsidRPr="009257FE" w:rsidRDefault="00871C0B" w:rsidP="00871C0B">
            <w:pPr>
              <w:pStyle w:val="NormalWeb"/>
              <w:numPr>
                <w:ilvl w:val="0"/>
                <w:numId w:val="19"/>
              </w:numPr>
              <w:shd w:val="clear" w:color="auto" w:fill="FFFFFF"/>
              <w:snapToGrid w:val="0"/>
              <w:spacing w:before="120" w:after="120"/>
              <w:jc w:val="both"/>
              <w:rPr>
                <w:rFonts w:ascii="VW Text" w:hAnsi="VW Text" w:cs="Arial"/>
                <w:bCs/>
                <w:sz w:val="22"/>
                <w:szCs w:val="22"/>
                <w:lang w:val="es-MX"/>
              </w:rPr>
            </w:pPr>
            <w:r w:rsidRPr="009257FE">
              <w:rPr>
                <w:rFonts w:ascii="VW Text" w:hAnsi="VW Text" w:cs="Arial"/>
                <w:bCs/>
                <w:sz w:val="22"/>
                <w:szCs w:val="22"/>
                <w:lang w:val="es-MX"/>
              </w:rPr>
              <w:t>Software: La versión más reciente incluye sistemas de asistencia de última generación como ‘Travel Assist with swarm data’ y aparcamiento automatizado a la gama</w:t>
            </w:r>
            <w:r w:rsidR="00BE42EC" w:rsidRPr="009257FE">
              <w:rPr>
                <w:rFonts w:ascii="VW Text" w:hAnsi="VW Text" w:cs="Arial"/>
                <w:bCs/>
                <w:sz w:val="22"/>
                <w:szCs w:val="22"/>
                <w:lang w:val="es-MX"/>
              </w:rPr>
              <w:t xml:space="preserve">. </w:t>
            </w:r>
          </w:p>
          <w:p w14:paraId="1D5685DD" w14:textId="690268D1" w:rsidR="00871C0B" w:rsidRPr="009257FE" w:rsidRDefault="00871C0B" w:rsidP="00871C0B">
            <w:pPr>
              <w:pStyle w:val="NormalWeb"/>
              <w:numPr>
                <w:ilvl w:val="0"/>
                <w:numId w:val="19"/>
              </w:numPr>
              <w:shd w:val="clear" w:color="auto" w:fill="FFFFFF"/>
              <w:snapToGrid w:val="0"/>
              <w:spacing w:before="120" w:after="120"/>
              <w:jc w:val="both"/>
              <w:rPr>
                <w:rFonts w:ascii="VW Text" w:hAnsi="VW Text" w:cs="Arial"/>
                <w:bCs/>
                <w:sz w:val="22"/>
                <w:szCs w:val="22"/>
                <w:lang w:val="es-MX"/>
              </w:rPr>
            </w:pPr>
            <w:r w:rsidRPr="009257FE">
              <w:rPr>
                <w:rFonts w:ascii="VW Text" w:hAnsi="VW Text" w:cs="Arial"/>
                <w:bCs/>
                <w:sz w:val="22"/>
                <w:szCs w:val="22"/>
                <w:lang w:val="es-MX"/>
              </w:rPr>
              <w:t>Carga: la tecnología 'Plug &amp; Charge' permite que el ID. Buzz se cargue fácilmente con hasta 170 kW</w:t>
            </w:r>
            <w:r w:rsidR="00366FEE" w:rsidRPr="009257FE">
              <w:rPr>
                <w:rFonts w:ascii="VW Text" w:hAnsi="VW Text" w:cs="Arial"/>
                <w:bCs/>
                <w:sz w:val="22"/>
                <w:szCs w:val="22"/>
                <w:lang w:val="es-MX"/>
              </w:rPr>
              <w:t xml:space="preserve">. </w:t>
            </w:r>
          </w:p>
          <w:p w14:paraId="1B5A22EA" w14:textId="5FBE38C3" w:rsidR="00871C0B" w:rsidRPr="009257FE" w:rsidRDefault="00871C0B" w:rsidP="00871C0B">
            <w:pPr>
              <w:pStyle w:val="NormalWeb"/>
              <w:numPr>
                <w:ilvl w:val="0"/>
                <w:numId w:val="19"/>
              </w:numPr>
              <w:shd w:val="clear" w:color="auto" w:fill="FFFFFF"/>
              <w:snapToGrid w:val="0"/>
              <w:spacing w:before="120" w:after="120"/>
              <w:jc w:val="both"/>
              <w:rPr>
                <w:rFonts w:ascii="VW Text" w:hAnsi="VW Text" w:cs="Arial"/>
                <w:bCs/>
                <w:sz w:val="22"/>
                <w:szCs w:val="22"/>
                <w:lang w:val="es-MX"/>
              </w:rPr>
            </w:pPr>
            <w:r w:rsidRPr="009257FE">
              <w:rPr>
                <w:rFonts w:ascii="VW Text" w:hAnsi="VW Text" w:cs="Arial"/>
                <w:bCs/>
                <w:sz w:val="22"/>
                <w:szCs w:val="22"/>
                <w:lang w:val="es-MX"/>
              </w:rPr>
              <w:t>Almacenamiento de energía: La carga bidireccional (Vehicle-to-Home) permite la integración de ID. Buzz al sistema de energía doméstica</w:t>
            </w:r>
            <w:r w:rsidR="00366FEE" w:rsidRPr="009257FE">
              <w:rPr>
                <w:rFonts w:ascii="VW Text" w:hAnsi="VW Text" w:cs="Arial"/>
                <w:bCs/>
                <w:sz w:val="22"/>
                <w:szCs w:val="22"/>
                <w:lang w:val="es-MX"/>
              </w:rPr>
              <w:t>.</w:t>
            </w:r>
          </w:p>
          <w:p w14:paraId="6BFA2440" w14:textId="1F0F0161" w:rsidR="00871C0B" w:rsidRPr="009257FE" w:rsidRDefault="00871C0B" w:rsidP="00871C0B">
            <w:pPr>
              <w:pStyle w:val="NormalWeb"/>
              <w:numPr>
                <w:ilvl w:val="0"/>
                <w:numId w:val="19"/>
              </w:numPr>
              <w:shd w:val="clear" w:color="auto" w:fill="FFFFFF"/>
              <w:snapToGrid w:val="0"/>
              <w:spacing w:before="120" w:after="120"/>
              <w:jc w:val="both"/>
              <w:rPr>
                <w:rFonts w:ascii="VW Text" w:hAnsi="VW Text" w:cs="Arial"/>
                <w:bCs/>
                <w:sz w:val="22"/>
                <w:szCs w:val="22"/>
                <w:lang w:val="es-MX"/>
              </w:rPr>
            </w:pPr>
            <w:r w:rsidRPr="009257FE">
              <w:rPr>
                <w:rFonts w:ascii="VW Text" w:hAnsi="VW Text" w:cs="Arial"/>
                <w:bCs/>
                <w:sz w:val="22"/>
                <w:szCs w:val="22"/>
                <w:lang w:val="es-MX"/>
              </w:rPr>
              <w:t>Espacio interior: El ID. Buzz ofrece espacio para cinco personas y 1,121 litros de equipaje — y, como el Cargo, para dos euro pallets</w:t>
            </w:r>
            <w:r w:rsidR="00366FEE" w:rsidRPr="009257FE">
              <w:rPr>
                <w:rFonts w:ascii="VW Text" w:hAnsi="VW Text" w:cs="Arial"/>
                <w:bCs/>
                <w:sz w:val="22"/>
                <w:szCs w:val="22"/>
                <w:lang w:val="es-MX"/>
              </w:rPr>
              <w:t xml:space="preserve">. </w:t>
            </w:r>
          </w:p>
          <w:p w14:paraId="764DA2C2" w14:textId="39481BCD" w:rsidR="008367A9" w:rsidRPr="00907878" w:rsidRDefault="00871C0B" w:rsidP="00871C0B">
            <w:pPr>
              <w:pStyle w:val="NormalWeb"/>
              <w:numPr>
                <w:ilvl w:val="0"/>
                <w:numId w:val="19"/>
              </w:numPr>
              <w:shd w:val="clear" w:color="auto" w:fill="FFFFFF"/>
              <w:snapToGrid w:val="0"/>
              <w:spacing w:before="120" w:after="120"/>
              <w:jc w:val="both"/>
              <w:rPr>
                <w:rFonts w:ascii="Arial" w:hAnsi="Arial" w:cs="Arial"/>
                <w:bCs/>
                <w:sz w:val="18"/>
                <w:szCs w:val="18"/>
                <w:lang w:val="es-MX"/>
              </w:rPr>
            </w:pPr>
            <w:r w:rsidRPr="009257FE">
              <w:rPr>
                <w:rFonts w:ascii="VW Text" w:hAnsi="VW Text" w:cs="Arial"/>
                <w:bCs/>
                <w:sz w:val="22"/>
                <w:szCs w:val="22"/>
                <w:lang w:val="es-MX"/>
              </w:rPr>
              <w:t>Lanzamiento al mercado: Este otoño en Europa. Ya se pueden realizar pedidos anticipados en algunos países a partir de mayo</w:t>
            </w:r>
            <w:r w:rsidR="00366FEE" w:rsidRPr="009257FE">
              <w:rPr>
                <w:rFonts w:ascii="Arial" w:hAnsi="Arial" w:cs="Arial"/>
                <w:bCs/>
                <w:sz w:val="22"/>
                <w:szCs w:val="22"/>
                <w:lang w:val="es-MX"/>
              </w:rPr>
              <w:t>.</w:t>
            </w:r>
          </w:p>
        </w:tc>
      </w:tr>
    </w:tbl>
    <w:p w14:paraId="480BB395" w14:textId="77777777" w:rsidR="00AD51EF" w:rsidRPr="00907878" w:rsidRDefault="00AD51EF" w:rsidP="00AD51EF">
      <w:pPr>
        <w:rPr>
          <w:rFonts w:ascii="Arial" w:hAnsi="Arial"/>
          <w:vanish/>
          <w:lang w:val="es-MX"/>
        </w:rPr>
      </w:pPr>
    </w:p>
    <w:p w14:paraId="03F5271C" w14:textId="77777777" w:rsidR="004118EA" w:rsidRPr="00907878" w:rsidRDefault="004118EA" w:rsidP="004118EA">
      <w:pPr>
        <w:spacing w:line="240" w:lineRule="exact"/>
        <w:rPr>
          <w:rFonts w:ascii="Arial" w:hAnsi="Arial"/>
          <w:bCs/>
          <w:sz w:val="19"/>
          <w:lang w:val="es-MX"/>
        </w:rPr>
      </w:pPr>
    </w:p>
    <w:tbl>
      <w:tblPr>
        <w:tblpPr w:vertAnchor="page" w:horzAnchor="page" w:tblpX="9449" w:tblpY="4615"/>
        <w:tblOverlap w:val="never"/>
        <w:tblW w:w="0" w:type="auto"/>
        <w:tblLayout w:type="fixed"/>
        <w:tblCellMar>
          <w:left w:w="0" w:type="dxa"/>
          <w:right w:w="0" w:type="dxa"/>
        </w:tblCellMar>
        <w:tblLook w:val="04A0" w:firstRow="1" w:lastRow="0" w:firstColumn="1" w:lastColumn="0" w:noHBand="0" w:noVBand="1"/>
      </w:tblPr>
      <w:tblGrid>
        <w:gridCol w:w="2193"/>
      </w:tblGrid>
      <w:tr w:rsidR="00846599" w:rsidRPr="002D3538" w14:paraId="1CE9778A" w14:textId="77777777" w:rsidTr="002D31AC">
        <w:trPr>
          <w:trHeight w:val="3061"/>
        </w:trPr>
        <w:tc>
          <w:tcPr>
            <w:tcW w:w="2193" w:type="dxa"/>
            <w:shd w:val="clear" w:color="auto" w:fill="auto"/>
            <w:noWrap/>
          </w:tcPr>
          <w:p w14:paraId="6EEA17B0" w14:textId="77777777" w:rsidR="00846599" w:rsidRPr="00334F77" w:rsidRDefault="00846599" w:rsidP="002D31AC">
            <w:pPr>
              <w:pStyle w:val="Descripcin"/>
              <w:spacing w:line="190" w:lineRule="exact"/>
              <w:jc w:val="both"/>
              <w:rPr>
                <w:rFonts w:ascii="VW Text" w:hAnsi="VW Text"/>
                <w:bCs w:val="0"/>
                <w:color w:val="000000"/>
                <w:sz w:val="14"/>
                <w:szCs w:val="14"/>
                <w:lang w:val="es-MX"/>
              </w:rPr>
            </w:pPr>
            <w:r w:rsidRPr="00334F77">
              <w:rPr>
                <w:rFonts w:ascii="VW Text" w:hAnsi="VW Text"/>
                <w:bCs w:val="0"/>
                <w:color w:val="000000"/>
                <w:sz w:val="14"/>
                <w:szCs w:val="14"/>
                <w:lang w:val="es-MX"/>
              </w:rPr>
              <w:t>Contacto para prensa</w:t>
            </w:r>
          </w:p>
          <w:p w14:paraId="259BB5D2" w14:textId="77777777" w:rsidR="00846599" w:rsidRPr="00334F77" w:rsidRDefault="00846599" w:rsidP="002D31AC">
            <w:pPr>
              <w:spacing w:line="240" w:lineRule="auto"/>
              <w:rPr>
                <w:rFonts w:ascii="VW Text" w:hAnsi="VW Text"/>
                <w:color w:val="1B1810"/>
                <w:sz w:val="14"/>
                <w:szCs w:val="14"/>
                <w:lang w:val="es-MX"/>
              </w:rPr>
            </w:pPr>
            <w:r w:rsidRPr="00334F77">
              <w:rPr>
                <w:rFonts w:ascii="VW Text" w:hAnsi="VW Text"/>
                <w:color w:val="1B1810"/>
                <w:sz w:val="14"/>
                <w:szCs w:val="14"/>
                <w:lang w:val="es-MX"/>
              </w:rPr>
              <w:t>Volkswagen México</w:t>
            </w:r>
          </w:p>
          <w:p w14:paraId="619B0EEE" w14:textId="2A956A42" w:rsidR="00846599" w:rsidRPr="00334F77" w:rsidRDefault="00BE42EC" w:rsidP="002D31AC">
            <w:pPr>
              <w:tabs>
                <w:tab w:val="left" w:pos="1504"/>
              </w:tabs>
              <w:spacing w:line="240" w:lineRule="auto"/>
              <w:rPr>
                <w:rFonts w:ascii="VW Text" w:hAnsi="VW Text"/>
                <w:color w:val="1B1810"/>
                <w:sz w:val="14"/>
                <w:szCs w:val="14"/>
                <w:lang w:val="es-MX"/>
              </w:rPr>
            </w:pPr>
            <w:r>
              <w:rPr>
                <w:rFonts w:ascii="VW Text" w:hAnsi="VW Text"/>
                <w:color w:val="1B1810"/>
                <w:sz w:val="14"/>
                <w:szCs w:val="14"/>
                <w:lang w:val="es-MX"/>
              </w:rPr>
              <w:t>Marion Fröhner</w:t>
            </w:r>
            <w:r w:rsidR="00846599" w:rsidRPr="00334F77">
              <w:rPr>
                <w:rFonts w:ascii="VW Text" w:hAnsi="VW Text"/>
                <w:color w:val="1B1810"/>
                <w:sz w:val="14"/>
                <w:szCs w:val="14"/>
                <w:lang w:val="es-MX"/>
              </w:rPr>
              <w:tab/>
            </w:r>
          </w:p>
          <w:p w14:paraId="1498B1E8" w14:textId="77777777" w:rsidR="00846599" w:rsidRPr="00334F77" w:rsidRDefault="00846599" w:rsidP="002D31AC">
            <w:pPr>
              <w:spacing w:line="240" w:lineRule="auto"/>
              <w:rPr>
                <w:rFonts w:ascii="VW Text" w:hAnsi="VW Text"/>
                <w:color w:val="1B1810"/>
                <w:sz w:val="14"/>
                <w:szCs w:val="14"/>
                <w:lang w:val="es-MX"/>
              </w:rPr>
            </w:pPr>
            <w:r w:rsidRPr="00334F77">
              <w:rPr>
                <w:rFonts w:ascii="VW Text" w:hAnsi="VW Text"/>
                <w:color w:val="1B1810"/>
                <w:sz w:val="14"/>
                <w:szCs w:val="14"/>
                <w:lang w:val="es-MX"/>
              </w:rPr>
              <w:t>Relaciones Públicas</w:t>
            </w:r>
          </w:p>
          <w:p w14:paraId="40EDC4E8" w14:textId="505B110E" w:rsidR="00846599" w:rsidRPr="00334F77" w:rsidRDefault="00402572" w:rsidP="002D31AC">
            <w:pPr>
              <w:spacing w:line="240" w:lineRule="auto"/>
              <w:rPr>
                <w:rFonts w:ascii="VW Text" w:hAnsi="VW Text"/>
                <w:color w:val="1B1810"/>
                <w:sz w:val="14"/>
                <w:szCs w:val="14"/>
                <w:lang w:val="es-MX"/>
              </w:rPr>
            </w:pPr>
            <w:hyperlink r:id="rId8" w:history="1">
              <w:r w:rsidR="00BE42EC" w:rsidRPr="00663C0C">
                <w:rPr>
                  <w:rStyle w:val="Hipervnculo"/>
                  <w:rFonts w:ascii="VW Text" w:hAnsi="VW Text"/>
                  <w:sz w:val="14"/>
                  <w:szCs w:val="14"/>
                  <w:lang w:val="es-MX"/>
                </w:rPr>
                <w:t>marion.frohner@vw.com.mx</w:t>
              </w:r>
            </w:hyperlink>
            <w:r w:rsidR="00BE42EC">
              <w:rPr>
                <w:rFonts w:ascii="VW Text" w:hAnsi="VW Text"/>
                <w:sz w:val="14"/>
                <w:szCs w:val="14"/>
                <w:lang w:val="es-MX"/>
              </w:rPr>
              <w:t xml:space="preserve"> </w:t>
            </w:r>
          </w:p>
          <w:p w14:paraId="7CA7D7E3" w14:textId="77777777" w:rsidR="00846599" w:rsidRPr="00907878" w:rsidRDefault="00846599" w:rsidP="002D31AC">
            <w:pPr>
              <w:spacing w:line="240" w:lineRule="auto"/>
              <w:rPr>
                <w:rFonts w:ascii="Arial" w:hAnsi="Arial"/>
                <w:color w:val="1B1810"/>
                <w:sz w:val="14"/>
                <w:szCs w:val="14"/>
                <w:lang w:val="es-MX"/>
              </w:rPr>
            </w:pPr>
          </w:p>
          <w:p w14:paraId="270843DF" w14:textId="50AA2B50" w:rsidR="00846599" w:rsidRPr="00907878" w:rsidRDefault="00A82A36" w:rsidP="00BE42EC">
            <w:pPr>
              <w:rPr>
                <w:rFonts w:ascii="Arial" w:hAnsi="Arial"/>
                <w:b/>
                <w:bCs/>
                <w:lang w:val="es-MX"/>
              </w:rPr>
            </w:pPr>
            <w:r w:rsidRPr="00907878">
              <w:rPr>
                <w:rFonts w:ascii="Arial" w:hAnsi="Arial"/>
                <w:b/>
                <w:noProof/>
                <w:snapToGrid/>
                <w:lang w:val="es-MX" w:eastAsia="es-MX"/>
              </w:rPr>
              <w:drawing>
                <wp:inline distT="0" distB="0" distL="0" distR="0" wp14:anchorId="4E702236" wp14:editId="3EDD53A0">
                  <wp:extent cx="133350" cy="123190"/>
                  <wp:effectExtent l="0" t="0" r="0" b="0"/>
                  <wp:docPr id="1" name="Grafik 304">
                    <a:hlinkClick xmlns:a="http://schemas.openxmlformats.org/drawingml/2006/main" r:id="rId9"/>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350" cy="123190"/>
                          </a:xfrm>
                          <a:prstGeom prst="rect">
                            <a:avLst/>
                          </a:prstGeom>
                          <a:noFill/>
                          <a:ln>
                            <a:noFill/>
                          </a:ln>
                        </pic:spPr>
                      </pic:pic>
                    </a:graphicData>
                  </a:graphic>
                </wp:inline>
              </w:drawing>
            </w:r>
            <w:r w:rsidR="00846599" w:rsidRPr="00907878">
              <w:rPr>
                <w:rFonts w:ascii="Arial" w:hAnsi="Arial"/>
                <w:b/>
                <w:bCs/>
                <w:lang w:val="es-MX"/>
              </w:rPr>
              <w:t xml:space="preserve">  </w:t>
            </w:r>
            <w:r w:rsidRPr="00907878">
              <w:rPr>
                <w:rFonts w:ascii="Arial" w:hAnsi="Arial"/>
                <w:noProof/>
                <w:snapToGrid/>
                <w:lang w:val="es-MX" w:eastAsia="es-MX"/>
              </w:rPr>
              <w:drawing>
                <wp:inline distT="0" distB="0" distL="0" distR="0" wp14:anchorId="4BDDEB14" wp14:editId="1B9042D2">
                  <wp:extent cx="226060" cy="123190"/>
                  <wp:effectExtent l="0" t="0" r="0" b="0"/>
                  <wp:docPr id="2" name="Grafik 304">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060" cy="123190"/>
                          </a:xfrm>
                          <a:prstGeom prst="rect">
                            <a:avLst/>
                          </a:prstGeom>
                          <a:noFill/>
                          <a:ln>
                            <a:noFill/>
                          </a:ln>
                        </pic:spPr>
                      </pic:pic>
                    </a:graphicData>
                  </a:graphic>
                </wp:inline>
              </w:drawing>
            </w:r>
            <w:r w:rsidR="00846599" w:rsidRPr="00907878">
              <w:rPr>
                <w:rFonts w:ascii="Arial" w:hAnsi="Arial"/>
                <w:b/>
                <w:bCs/>
                <w:lang w:val="es-MX"/>
              </w:rPr>
              <w:t xml:space="preserve">  </w:t>
            </w:r>
            <w:r w:rsidRPr="00907878">
              <w:rPr>
                <w:rFonts w:ascii="Arial" w:hAnsi="Arial"/>
                <w:noProof/>
                <w:snapToGrid/>
                <w:lang w:val="es-MX" w:eastAsia="es-MX"/>
              </w:rPr>
              <w:drawing>
                <wp:inline distT="0" distB="0" distL="0" distR="0" wp14:anchorId="086042FE" wp14:editId="6FF6AF6F">
                  <wp:extent cx="297815" cy="123190"/>
                  <wp:effectExtent l="0" t="0" r="0" b="0"/>
                  <wp:docPr id="3" name="Grafik 304">
                    <a:hlinkClick xmlns:a="http://schemas.openxmlformats.org/drawingml/2006/main" r:id="rId13"/>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304"/>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815" cy="123190"/>
                          </a:xfrm>
                          <a:prstGeom prst="rect">
                            <a:avLst/>
                          </a:prstGeom>
                          <a:noFill/>
                          <a:ln>
                            <a:noFill/>
                          </a:ln>
                        </pic:spPr>
                      </pic:pic>
                    </a:graphicData>
                  </a:graphic>
                </wp:inline>
              </w:drawing>
            </w:r>
            <w:r w:rsidR="00846599" w:rsidRPr="00907878">
              <w:rPr>
                <w:rFonts w:ascii="Arial" w:hAnsi="Arial"/>
                <w:b/>
                <w:bCs/>
                <w:lang w:val="es-MX"/>
              </w:rPr>
              <w:t xml:space="preserve">  </w:t>
            </w:r>
            <w:r w:rsidRPr="00907878">
              <w:rPr>
                <w:rFonts w:ascii="Arial" w:hAnsi="Arial"/>
                <w:noProof/>
                <w:snapToGrid/>
                <w:kern w:val="0"/>
                <w:sz w:val="20"/>
                <w:szCs w:val="20"/>
                <w:lang w:val="es-MX" w:eastAsia="es-MX"/>
              </w:rPr>
              <w:drawing>
                <wp:inline distT="0" distB="0" distL="0" distR="0" wp14:anchorId="65B5391F" wp14:editId="745D4794">
                  <wp:extent cx="194945" cy="194945"/>
                  <wp:effectExtent l="0" t="0" r="0" b="0"/>
                  <wp:docPr id="4" name="Imagen 11" descr="esultado de imagen para instagram icon color">
                    <a:hlinkClick xmlns:a="http://schemas.openxmlformats.org/drawingml/2006/main" r:id="rId15"/>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1" descr="esultado de imagen para instagram icon color"/>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inline>
              </w:drawing>
            </w:r>
          </w:p>
          <w:p w14:paraId="03208DB1" w14:textId="77777777" w:rsidR="00846599" w:rsidRPr="00907878" w:rsidRDefault="00846599" w:rsidP="002D31AC">
            <w:pPr>
              <w:pStyle w:val="Pressekontakt"/>
              <w:spacing w:line="240" w:lineRule="auto"/>
              <w:rPr>
                <w:rFonts w:ascii="Arial" w:hAnsi="Arial"/>
                <w:color w:val="1B1810"/>
                <w:sz w:val="14"/>
                <w:szCs w:val="14"/>
                <w:lang w:val="es-MX"/>
              </w:rPr>
            </w:pPr>
          </w:p>
          <w:p w14:paraId="12E88450" w14:textId="77777777" w:rsidR="00846599" w:rsidRPr="00334F77" w:rsidRDefault="00846599" w:rsidP="002D31AC">
            <w:pPr>
              <w:pStyle w:val="Pressekontakt"/>
              <w:spacing w:line="240" w:lineRule="auto"/>
              <w:rPr>
                <w:rFonts w:ascii="VW Text" w:hAnsi="VW Text"/>
                <w:b w:val="0"/>
                <w:bCs w:val="0"/>
                <w:color w:val="1B1810"/>
                <w:sz w:val="14"/>
                <w:szCs w:val="14"/>
                <w:lang w:val="es-MX"/>
              </w:rPr>
            </w:pPr>
            <w:r w:rsidRPr="00334F77">
              <w:rPr>
                <w:rFonts w:ascii="VW Text" w:hAnsi="VW Text"/>
                <w:b w:val="0"/>
                <w:bCs w:val="0"/>
                <w:color w:val="1B1810"/>
                <w:sz w:val="14"/>
                <w:szCs w:val="14"/>
                <w:lang w:val="es-MX"/>
              </w:rPr>
              <w:t>Más información en:</w:t>
            </w:r>
          </w:p>
          <w:p w14:paraId="7D28AFB4" w14:textId="77777777" w:rsidR="00846599" w:rsidRPr="00907878" w:rsidRDefault="00402572" w:rsidP="002D31AC">
            <w:pPr>
              <w:pStyle w:val="Kontakt"/>
              <w:snapToGrid w:val="0"/>
              <w:spacing w:line="240" w:lineRule="auto"/>
              <w:contextualSpacing/>
              <w:rPr>
                <w:rFonts w:ascii="Arial" w:hAnsi="Arial"/>
                <w:bCs w:val="0"/>
                <w:color w:val="000000"/>
                <w:sz w:val="14"/>
                <w:szCs w:val="14"/>
                <w:lang w:val="es-MX"/>
              </w:rPr>
            </w:pPr>
            <w:hyperlink r:id="rId17" w:history="1">
              <w:r w:rsidR="00C75B90" w:rsidRPr="00334F77">
                <w:rPr>
                  <w:rStyle w:val="Hipervnculo"/>
                  <w:rFonts w:ascii="VW Text" w:hAnsi="VW Text"/>
                  <w:lang w:val="es-MX"/>
                </w:rPr>
                <w:t>https://www.vw</w:t>
              </w:r>
              <w:r w:rsidR="00074550" w:rsidRPr="00334F77">
                <w:rPr>
                  <w:rStyle w:val="Hipervnculo"/>
                  <w:rFonts w:ascii="VW Text" w:hAnsi="VW Text"/>
                  <w:lang w:val="es-MX"/>
                </w:rPr>
                <w:t>comerciales</w:t>
              </w:r>
              <w:r w:rsidR="00C75B90" w:rsidRPr="00334F77">
                <w:rPr>
                  <w:rStyle w:val="Hipervnculo"/>
                  <w:rFonts w:ascii="VW Text" w:hAnsi="VW Text"/>
                  <w:lang w:val="es-MX"/>
                </w:rPr>
                <w:t>.com.mx/</w:t>
              </w:r>
            </w:hyperlink>
          </w:p>
        </w:tc>
      </w:tr>
    </w:tbl>
    <w:p w14:paraId="439BB962" w14:textId="23FE87EF" w:rsidR="00EE722D" w:rsidRDefault="00871C0B" w:rsidP="00871C0B">
      <w:pPr>
        <w:pStyle w:val="NormalWeb"/>
        <w:shd w:val="clear" w:color="auto" w:fill="FFFFFF"/>
        <w:snapToGrid w:val="0"/>
        <w:spacing w:line="240" w:lineRule="auto"/>
        <w:jc w:val="both"/>
        <w:rPr>
          <w:rFonts w:ascii="VW Text" w:hAnsi="VW Text" w:cs="Arial"/>
          <w:b/>
          <w:sz w:val="21"/>
          <w:szCs w:val="21"/>
          <w:lang w:val="es-MX"/>
        </w:rPr>
      </w:pPr>
      <w:r w:rsidRPr="002D3538">
        <w:rPr>
          <w:rFonts w:ascii="VW Text" w:hAnsi="VW Text" w:cs="Arial"/>
          <w:b/>
          <w:sz w:val="21"/>
          <w:szCs w:val="21"/>
          <w:lang w:val="es-MX"/>
        </w:rPr>
        <w:t xml:space="preserve">Wolfsburg/Hannover </w:t>
      </w:r>
      <w:r w:rsidR="00366FEE" w:rsidRPr="002D3538">
        <w:rPr>
          <w:rFonts w:ascii="VW Text" w:hAnsi="VW Text" w:cs="Arial"/>
          <w:bCs/>
          <w:sz w:val="21"/>
          <w:szCs w:val="21"/>
          <w:lang w:val="es-MX"/>
        </w:rPr>
        <w:t>— Volkswagen</w:t>
      </w:r>
      <w:r w:rsidRPr="002D3538">
        <w:rPr>
          <w:rFonts w:ascii="VW Text" w:hAnsi="VW Text" w:cs="Arial"/>
          <w:bCs/>
          <w:sz w:val="21"/>
          <w:szCs w:val="21"/>
          <w:lang w:val="es-MX"/>
        </w:rPr>
        <w:t xml:space="preserve"> y Volkswagen Vehículos</w:t>
      </w:r>
      <w:r w:rsidR="00366FEE" w:rsidRPr="002D3538">
        <w:rPr>
          <w:rFonts w:ascii="VW Text" w:hAnsi="VW Text" w:cs="Arial"/>
          <w:bCs/>
          <w:sz w:val="21"/>
          <w:szCs w:val="21"/>
          <w:lang w:val="es-MX"/>
        </w:rPr>
        <w:t xml:space="preserve"> </w:t>
      </w:r>
      <w:r w:rsidRPr="002D3538">
        <w:rPr>
          <w:rFonts w:ascii="VW Text" w:hAnsi="VW Text" w:cs="Arial"/>
          <w:bCs/>
          <w:sz w:val="21"/>
          <w:szCs w:val="21"/>
          <w:lang w:val="es-MX"/>
        </w:rPr>
        <w:t xml:space="preserve">Comerciales </w:t>
      </w:r>
      <w:r w:rsidR="00366FEE" w:rsidRPr="002D3538">
        <w:rPr>
          <w:rFonts w:ascii="VW Text" w:hAnsi="VW Text" w:cs="Arial"/>
          <w:bCs/>
          <w:sz w:val="21"/>
          <w:szCs w:val="21"/>
          <w:lang w:val="es-MX"/>
        </w:rPr>
        <w:t xml:space="preserve">presentaron </w:t>
      </w:r>
      <w:r w:rsidRPr="002D3538">
        <w:rPr>
          <w:rFonts w:ascii="VW Text" w:hAnsi="VW Text" w:cs="Arial"/>
          <w:bCs/>
          <w:sz w:val="21"/>
          <w:szCs w:val="21"/>
          <w:lang w:val="es-MX"/>
        </w:rPr>
        <w:t>mundia</w:t>
      </w:r>
      <w:r w:rsidR="00366FEE" w:rsidRPr="002D3538">
        <w:rPr>
          <w:rFonts w:ascii="VW Text" w:hAnsi="VW Text" w:cs="Arial"/>
          <w:bCs/>
          <w:sz w:val="21"/>
          <w:szCs w:val="21"/>
          <w:lang w:val="es-MX"/>
        </w:rPr>
        <w:t xml:space="preserve">lmente </w:t>
      </w:r>
      <w:r w:rsidRPr="002D3538">
        <w:rPr>
          <w:rFonts w:ascii="VW Text" w:hAnsi="VW Text" w:cs="Arial"/>
          <w:bCs/>
          <w:sz w:val="21"/>
          <w:szCs w:val="21"/>
          <w:lang w:val="es-MX"/>
        </w:rPr>
        <w:t>los nuevos ID. Buzz e ID. Buzz Cargo</w:t>
      </w:r>
      <w:r w:rsidRPr="002D3538">
        <w:rPr>
          <w:rFonts w:ascii="VW Text" w:hAnsi="VW Text" w:cs="Arial"/>
          <w:bCs/>
          <w:sz w:val="21"/>
          <w:szCs w:val="21"/>
          <w:vertAlign w:val="superscript"/>
          <w:lang w:val="es-MX"/>
        </w:rPr>
        <w:t>1</w:t>
      </w:r>
      <w:r w:rsidRPr="002D3538">
        <w:rPr>
          <w:rFonts w:ascii="VW Text" w:hAnsi="VW Text" w:cs="Arial"/>
          <w:bCs/>
          <w:sz w:val="21"/>
          <w:szCs w:val="21"/>
          <w:lang w:val="es-MX"/>
        </w:rPr>
        <w:t xml:space="preserve"> en Hamburgo,</w:t>
      </w:r>
      <w:r w:rsidR="00366FEE" w:rsidRPr="002D3538">
        <w:rPr>
          <w:rFonts w:ascii="VW Text" w:hAnsi="VW Text" w:cs="Arial"/>
          <w:bCs/>
          <w:sz w:val="21"/>
          <w:szCs w:val="21"/>
          <w:lang w:val="es-MX"/>
        </w:rPr>
        <w:t xml:space="preserve"> con lo que </w:t>
      </w:r>
      <w:r w:rsidRPr="002D3538">
        <w:rPr>
          <w:rFonts w:ascii="VW Text" w:hAnsi="VW Text" w:cs="Arial"/>
          <w:bCs/>
          <w:sz w:val="21"/>
          <w:szCs w:val="21"/>
          <w:lang w:val="es-MX"/>
        </w:rPr>
        <w:t xml:space="preserve">Volkswagen </w:t>
      </w:r>
      <w:r w:rsidR="00366FEE" w:rsidRPr="002D3538">
        <w:rPr>
          <w:rFonts w:ascii="VW Text" w:hAnsi="VW Text" w:cs="Arial"/>
          <w:bCs/>
          <w:sz w:val="21"/>
          <w:szCs w:val="21"/>
          <w:lang w:val="es-MX"/>
        </w:rPr>
        <w:t>ofrece</w:t>
      </w:r>
      <w:r w:rsidRPr="002D3538">
        <w:rPr>
          <w:rFonts w:ascii="VW Text" w:hAnsi="VW Text" w:cs="Arial"/>
          <w:bCs/>
          <w:sz w:val="21"/>
          <w:szCs w:val="21"/>
          <w:lang w:val="es-MX"/>
        </w:rPr>
        <w:t xml:space="preserve"> otra solución para la movilidad sostenible y libre de CO</w:t>
      </w:r>
      <w:r w:rsidRPr="002D3538">
        <w:rPr>
          <w:rFonts w:ascii="VW Text" w:hAnsi="VW Text" w:cs="Arial"/>
          <w:bCs/>
          <w:sz w:val="21"/>
          <w:szCs w:val="21"/>
          <w:vertAlign w:val="subscript"/>
          <w:lang w:val="es-MX"/>
        </w:rPr>
        <w:t>2</w:t>
      </w:r>
      <w:r w:rsidRPr="002D3538">
        <w:rPr>
          <w:rFonts w:ascii="VW Text" w:hAnsi="VW Text" w:cs="Arial"/>
          <w:bCs/>
          <w:sz w:val="21"/>
          <w:szCs w:val="21"/>
          <w:lang w:val="es-MX"/>
        </w:rPr>
        <w:t xml:space="preserve">. El ID. Buzz integra el software </w:t>
      </w:r>
      <w:r w:rsidR="002D3538">
        <w:rPr>
          <w:rFonts w:ascii="VW Text" w:hAnsi="VW Text" w:cs="Arial"/>
          <w:bCs/>
          <w:sz w:val="21"/>
          <w:szCs w:val="21"/>
          <w:lang w:val="es-MX"/>
        </w:rPr>
        <w:t xml:space="preserve">de </w:t>
      </w:r>
      <w:r w:rsidRPr="002D3538">
        <w:rPr>
          <w:rFonts w:ascii="VW Text" w:hAnsi="VW Text" w:cs="Arial"/>
          <w:bCs/>
          <w:sz w:val="21"/>
          <w:szCs w:val="21"/>
          <w:lang w:val="es-MX"/>
        </w:rPr>
        <w:t>ID. más reciente y establece nuevos estándares en su segmento con los últimos sistemas y funciones para la seguridad, la comodidad y la recarga</w:t>
      </w:r>
      <w:r w:rsidRPr="002D3538">
        <w:rPr>
          <w:rFonts w:ascii="VW Text" w:hAnsi="VW Text" w:cs="Arial"/>
          <w:b/>
          <w:sz w:val="21"/>
          <w:szCs w:val="21"/>
          <w:lang w:val="es-MX"/>
        </w:rPr>
        <w:t>.</w:t>
      </w:r>
      <w:r w:rsidR="006C40F0">
        <w:rPr>
          <w:rFonts w:ascii="VW Text" w:hAnsi="VW Text" w:cs="Arial"/>
          <w:b/>
          <w:sz w:val="21"/>
          <w:szCs w:val="21"/>
          <w:lang w:val="es-MX"/>
        </w:rPr>
        <w:t xml:space="preserve"> </w:t>
      </w:r>
    </w:p>
    <w:p w14:paraId="4823ACAF" w14:textId="77777777" w:rsidR="004A62BA" w:rsidRDefault="004A62BA" w:rsidP="00EE722D">
      <w:pPr>
        <w:pStyle w:val="NormalWeb"/>
        <w:shd w:val="clear" w:color="auto" w:fill="FFFFFF"/>
        <w:snapToGrid w:val="0"/>
        <w:spacing w:line="240" w:lineRule="auto"/>
        <w:jc w:val="both"/>
        <w:rPr>
          <w:rFonts w:ascii="VW Text" w:hAnsi="VW Text" w:cs="Arial"/>
          <w:bCs/>
          <w:sz w:val="21"/>
          <w:szCs w:val="21"/>
          <w:lang w:val="es-MX"/>
        </w:rPr>
      </w:pPr>
    </w:p>
    <w:p w14:paraId="1BA48560" w14:textId="5C03289B"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 xml:space="preserve">Ralf Brandstätter, presidente de la Junta Directiva de Volkswagen, señala: “El ID. Buzz es un auténtico </w:t>
      </w:r>
      <w:r w:rsidR="006D10D8">
        <w:rPr>
          <w:rFonts w:ascii="VW Text" w:hAnsi="VW Text"/>
          <w:bCs/>
          <w:sz w:val="21"/>
          <w:szCs w:val="21"/>
          <w:lang w:val="es-MX"/>
        </w:rPr>
        <w:t>i</w:t>
      </w:r>
      <w:r w:rsidRPr="00871C0B">
        <w:rPr>
          <w:rFonts w:ascii="VW Text" w:hAnsi="VW Text"/>
          <w:bCs/>
          <w:sz w:val="21"/>
          <w:szCs w:val="21"/>
          <w:lang w:val="es-MX"/>
        </w:rPr>
        <w:t xml:space="preserve">cono de la era eléctrica. Un auto, cuyo tipo solamente Volkswagen puede construir. En la </w:t>
      </w:r>
      <w:r w:rsidR="002D3538">
        <w:rPr>
          <w:rFonts w:ascii="VW Text" w:hAnsi="VW Text"/>
          <w:bCs/>
          <w:sz w:val="21"/>
          <w:szCs w:val="21"/>
          <w:lang w:val="es-MX"/>
        </w:rPr>
        <w:t>década de los años cincuenta, la Volkswagen Combi</w:t>
      </w:r>
      <w:r w:rsidRPr="00871C0B">
        <w:rPr>
          <w:rFonts w:ascii="VW Text" w:hAnsi="VW Text"/>
          <w:bCs/>
          <w:sz w:val="21"/>
          <w:szCs w:val="21"/>
          <w:lang w:val="es-MX"/>
        </w:rPr>
        <w:t xml:space="preserve"> representaba un nuevo sentimiento de la libertad automotriz, la independencia y gran emoción. El ID. Buzz retoma este estilo de vida y lo trae a nuestros tiempos: libre de emisiones, sustentable, totalmente conectado y ahora listo para el próximo gran capítul</w:t>
      </w:r>
      <w:r w:rsidR="002D3538">
        <w:rPr>
          <w:rFonts w:ascii="VW Text" w:hAnsi="VW Text"/>
          <w:bCs/>
          <w:sz w:val="21"/>
          <w:szCs w:val="21"/>
          <w:lang w:val="es-MX"/>
        </w:rPr>
        <w:t>o</w:t>
      </w:r>
      <w:r w:rsidRPr="00871C0B">
        <w:rPr>
          <w:rFonts w:ascii="VW Text" w:hAnsi="VW Text"/>
          <w:bCs/>
          <w:sz w:val="21"/>
          <w:szCs w:val="21"/>
          <w:lang w:val="es-MX"/>
        </w:rPr>
        <w:t>: la conducción autónoma. Con este auto, estamos reuniendo por primera vez los componentes centrales de nuestra estrategia ACCELERATE en un solo producto”.</w:t>
      </w:r>
    </w:p>
    <w:p w14:paraId="119D7883" w14:textId="77777777"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p>
    <w:p w14:paraId="26DB9299" w14:textId="77777777" w:rsidR="009257FE"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 xml:space="preserve">Carsten Intra, presidente del Consejo de Administración de la Marca Volkswagen Vehículos Comerciales, agrega: “Ambas versiones del ID. Buzz son pioneras en cuanto a su sustentabilidad: su fabricación y envío tiene una huella neutral en carbono. </w:t>
      </w:r>
    </w:p>
    <w:p w14:paraId="4D1324BD" w14:textId="77777777" w:rsidR="009257FE" w:rsidRDefault="009257FE" w:rsidP="00871C0B">
      <w:pPr>
        <w:pStyle w:val="NormalWeb"/>
        <w:shd w:val="clear" w:color="auto" w:fill="FFFFFF"/>
        <w:snapToGrid w:val="0"/>
        <w:spacing w:line="240" w:lineRule="auto"/>
        <w:jc w:val="both"/>
        <w:rPr>
          <w:rFonts w:ascii="VW Text" w:hAnsi="VW Text"/>
          <w:bCs/>
          <w:sz w:val="21"/>
          <w:szCs w:val="21"/>
          <w:lang w:val="es-MX"/>
        </w:rPr>
      </w:pPr>
    </w:p>
    <w:p w14:paraId="1A4BDCBD" w14:textId="77777777" w:rsidR="009257FE" w:rsidRDefault="009257FE" w:rsidP="00871C0B">
      <w:pPr>
        <w:pStyle w:val="NormalWeb"/>
        <w:shd w:val="clear" w:color="auto" w:fill="FFFFFF"/>
        <w:snapToGrid w:val="0"/>
        <w:spacing w:line="240" w:lineRule="auto"/>
        <w:jc w:val="both"/>
        <w:rPr>
          <w:rFonts w:ascii="VW Text" w:hAnsi="VW Text"/>
          <w:bCs/>
          <w:sz w:val="21"/>
          <w:szCs w:val="21"/>
          <w:lang w:val="es-MX"/>
        </w:rPr>
      </w:pPr>
    </w:p>
    <w:p w14:paraId="6124FBC0" w14:textId="49EE6A1A"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 xml:space="preserve">También estamos utilizando materiales sintéticos reciclados y el interior está totalmente libre de piel real”. Y continúa: “El ID. Buzz también se utilizará para </w:t>
      </w:r>
      <w:r w:rsidRPr="00871C0B">
        <w:rPr>
          <w:rFonts w:ascii="VW Text" w:hAnsi="VW Text"/>
          <w:bCs/>
          <w:sz w:val="21"/>
          <w:szCs w:val="21"/>
          <w:lang w:val="es-MX"/>
        </w:rPr>
        <w:lastRenderedPageBreak/>
        <w:t>conceptos de movilidad autónoma futuros como el transporte compartido, un servicio de minibús eléctrico de la filial MOIA del Grupo que se puede reservar a tr</w:t>
      </w:r>
      <w:r w:rsidR="002D3538">
        <w:rPr>
          <w:rFonts w:ascii="VW Text" w:hAnsi="VW Text"/>
          <w:bCs/>
          <w:sz w:val="21"/>
          <w:szCs w:val="21"/>
          <w:lang w:val="es-MX"/>
        </w:rPr>
        <w:t>avés de una aplicación. La Combi eléctrica</w:t>
      </w:r>
      <w:r w:rsidRPr="00871C0B">
        <w:rPr>
          <w:rFonts w:ascii="VW Text" w:hAnsi="VW Text"/>
          <w:bCs/>
          <w:sz w:val="21"/>
          <w:szCs w:val="21"/>
          <w:lang w:val="es-MX"/>
        </w:rPr>
        <w:t xml:space="preserve"> es también parte del futuro del transporte dentro de las ciudades”.</w:t>
      </w:r>
    </w:p>
    <w:p w14:paraId="62DADD7F" w14:textId="77777777"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p>
    <w:p w14:paraId="01704ECC" w14:textId="1688F523"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Como es el caso de todos los modelos en la familia ID</w:t>
      </w:r>
      <w:r w:rsidR="002D3538">
        <w:rPr>
          <w:rFonts w:ascii="VW Text" w:hAnsi="VW Text"/>
          <w:bCs/>
          <w:sz w:val="21"/>
          <w:szCs w:val="21"/>
          <w:lang w:val="es-MX"/>
        </w:rPr>
        <w:t>.</w:t>
      </w:r>
      <w:r w:rsidRPr="00871C0B">
        <w:rPr>
          <w:rFonts w:ascii="VW Text" w:hAnsi="VW Text"/>
          <w:bCs/>
          <w:sz w:val="21"/>
          <w:szCs w:val="21"/>
          <w:lang w:val="es-MX"/>
        </w:rPr>
        <w:t xml:space="preserve"> de Volkswagen, el ID. Buzz, que es armado por Volkswagen Vehículos Comerciales en Hannover, también se basa en los términos de ingeniería de</w:t>
      </w:r>
      <w:r w:rsidR="002D3538">
        <w:rPr>
          <w:rFonts w:ascii="VW Text" w:hAnsi="VW Text"/>
          <w:bCs/>
          <w:sz w:val="21"/>
          <w:szCs w:val="21"/>
          <w:lang w:val="es-MX"/>
        </w:rPr>
        <w:t xml:space="preserve"> </w:t>
      </w:r>
      <w:r w:rsidRPr="00871C0B">
        <w:rPr>
          <w:rFonts w:ascii="VW Text" w:hAnsi="VW Text"/>
          <w:bCs/>
          <w:sz w:val="21"/>
          <w:szCs w:val="21"/>
          <w:lang w:val="es-MX"/>
        </w:rPr>
        <w:t>l</w:t>
      </w:r>
      <w:r w:rsidR="002D3538">
        <w:rPr>
          <w:rFonts w:ascii="VW Text" w:hAnsi="VW Text"/>
          <w:bCs/>
          <w:sz w:val="21"/>
          <w:szCs w:val="21"/>
          <w:lang w:val="es-MX"/>
        </w:rPr>
        <w:t>a plataforma</w:t>
      </w:r>
      <w:r w:rsidRPr="00871C0B">
        <w:rPr>
          <w:rFonts w:ascii="VW Text" w:hAnsi="VW Text"/>
          <w:bCs/>
          <w:sz w:val="21"/>
          <w:szCs w:val="21"/>
          <w:lang w:val="es-MX"/>
        </w:rPr>
        <w:t xml:space="preserve"> Modular Electric Drive</w:t>
      </w:r>
      <w:r w:rsidR="006D10D8">
        <w:rPr>
          <w:rFonts w:ascii="VW Text" w:hAnsi="VW Text"/>
          <w:bCs/>
          <w:sz w:val="21"/>
          <w:szCs w:val="21"/>
          <w:lang w:val="es-MX"/>
        </w:rPr>
        <w:t xml:space="preserve"> </w:t>
      </w:r>
      <w:r w:rsidRPr="00871C0B">
        <w:rPr>
          <w:rFonts w:ascii="VW Text" w:hAnsi="VW Text"/>
          <w:bCs/>
          <w:sz w:val="21"/>
          <w:szCs w:val="21"/>
          <w:lang w:val="es-MX"/>
        </w:rPr>
        <w:t>(MEB) del Grupo. La primera plataforma de producción en masa escalable del mundo para automóviles totalmente eléctricos provee la base multimarca para todo tipo de modelos y segmentos diferentes. Su arquitectura permite un mayor desarrollo evolutivo del software y de la tecnología, lo que no solo beneficia a los nuevos modelos como el ID. Buzz, sino también a modelos que ya se han entregado, a través de las actualizaciones por aire.</w:t>
      </w:r>
    </w:p>
    <w:p w14:paraId="4C8B8CAD" w14:textId="77777777"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p>
    <w:p w14:paraId="248990B3" w14:textId="77777777" w:rsidR="00C37F0B" w:rsidRDefault="00871C0B" w:rsidP="00871C0B">
      <w:pPr>
        <w:pStyle w:val="NormalWeb"/>
        <w:shd w:val="clear" w:color="auto" w:fill="FFFFFF"/>
        <w:snapToGrid w:val="0"/>
        <w:spacing w:line="240" w:lineRule="auto"/>
        <w:jc w:val="both"/>
        <w:rPr>
          <w:rFonts w:ascii="VW Text" w:hAnsi="VW Text"/>
          <w:b/>
          <w:bCs/>
          <w:sz w:val="21"/>
          <w:szCs w:val="21"/>
          <w:lang w:val="es-MX"/>
        </w:rPr>
      </w:pPr>
      <w:r w:rsidRPr="00871C0B">
        <w:rPr>
          <w:rFonts w:ascii="VW Text" w:hAnsi="VW Text"/>
          <w:b/>
          <w:bCs/>
          <w:sz w:val="21"/>
          <w:szCs w:val="21"/>
          <w:lang w:val="es-MX"/>
        </w:rPr>
        <w:t>La generación más reciente del software ID. con nuevas funciones de asistencia y carga</w:t>
      </w:r>
    </w:p>
    <w:p w14:paraId="20A094E7" w14:textId="77CBC72C"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 xml:space="preserve">Los </w:t>
      </w:r>
      <w:r w:rsidR="002D3538">
        <w:rPr>
          <w:rFonts w:ascii="VW Text" w:hAnsi="VW Text"/>
          <w:bCs/>
          <w:sz w:val="21"/>
          <w:szCs w:val="21"/>
          <w:lang w:val="es-MX"/>
        </w:rPr>
        <w:t>sistemas de asistencia</w:t>
      </w:r>
      <w:r w:rsidRPr="00871C0B">
        <w:rPr>
          <w:rFonts w:ascii="VW Text" w:hAnsi="VW Text"/>
          <w:bCs/>
          <w:sz w:val="21"/>
          <w:szCs w:val="21"/>
          <w:lang w:val="es-MX"/>
        </w:rPr>
        <w:t xml:space="preserve"> de la nueva línea de modelos facilitan la conducción y la seguridad. El sistema de alerta local 'Car2X', que usa las señales de otros vehículos y la infraestructura de transporte para detectar peligros en tiempo real, se incluye como un estándar en el ID.Buzz y en el ID. Buzz Cargo. También se incluye como estándar la función de frenado de emergencia 'Front Assist' y, en el MPV, el asistente para mantenerse en los carriles 'Lane Assist'. Con nuevo software, las nuevas funciones de asistencia también se están abriendo paso en la familia ID. Opcionalmente también está disponible 'Travel Assist with swarm data', lo que facilita la conducción parcialmente</w:t>
      </w:r>
      <w:r w:rsidR="002D3538">
        <w:rPr>
          <w:rFonts w:ascii="VW Text" w:hAnsi="VW Text"/>
          <w:bCs/>
          <w:sz w:val="21"/>
          <w:szCs w:val="21"/>
          <w:lang w:val="es-MX"/>
        </w:rPr>
        <w:t xml:space="preserve"> automatizada a cualquier</w:t>
      </w:r>
      <w:r w:rsidRPr="00871C0B">
        <w:rPr>
          <w:rFonts w:ascii="VW Text" w:hAnsi="VW Text"/>
          <w:bCs/>
          <w:sz w:val="21"/>
          <w:szCs w:val="21"/>
          <w:lang w:val="es-MX"/>
        </w:rPr>
        <w:t xml:space="preserve"> velocidad y, por primera vez, el cambio de carril asistido en la autopista. 'Memory Function' para el aparcamiento automatizado en una ruta previamente guardada también es una característica nueva. </w:t>
      </w:r>
    </w:p>
    <w:p w14:paraId="4B7D2EDE" w14:textId="77777777"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p>
    <w:p w14:paraId="1C7BE965" w14:textId="6B60076A" w:rsidR="00871C0B" w:rsidRPr="00871C0B" w:rsidRDefault="00871C0B" w:rsidP="00871C0B">
      <w:pPr>
        <w:pStyle w:val="NormalWeb"/>
        <w:shd w:val="clear" w:color="auto" w:fill="FFFFFF"/>
        <w:snapToGrid w:val="0"/>
        <w:spacing w:line="240" w:lineRule="auto"/>
        <w:jc w:val="both"/>
        <w:rPr>
          <w:rFonts w:ascii="VW Text" w:hAnsi="VW Text"/>
          <w:b/>
          <w:bCs/>
          <w:sz w:val="21"/>
          <w:szCs w:val="21"/>
          <w:lang w:val="es-MX"/>
        </w:rPr>
      </w:pPr>
      <w:r w:rsidRPr="00871C0B">
        <w:rPr>
          <w:rFonts w:ascii="VW Text" w:hAnsi="VW Text"/>
          <w:b/>
          <w:bCs/>
          <w:sz w:val="21"/>
          <w:szCs w:val="21"/>
          <w:lang w:val="es-MX"/>
        </w:rPr>
        <w:t>Hasta 170 kW de poder de carga, Plug &amp; Charge y carga bidireccional</w:t>
      </w:r>
    </w:p>
    <w:p w14:paraId="62E548D2" w14:textId="77777777" w:rsidR="00621994"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 xml:space="preserve">El ID. Buzz y el ID. Buzz Cargo se está lanzando en Europa con una batería de 77 kWh (contenido de energía bruta: 82 kWh). Provee de corriente a un motor eléctrico de 150 kW que, como lo hizo el motor plano una vez en el T1, impulsa el eje trasero. La posición de la batería, integrada en el fondo del piso tipo sándwich, y el sistema de tracción eléctrico ligero dan como resultado una buena distribución del peso y un centro de gravedad bajo del vehículo. Ambos factores optimizan el manejo y la agilidad. La batería de iones de litio se puede cargar desde los tomacorrientes o estaciones de carga públicas utilizando corriente alterna (AC) de 11 kW. A través de un conector CCS en una estación de carga rápida de DC (corriente continua), el poder de carga aumenta hasta 170 kW. Cuando se carga de esta manera, el nivel de carga de la batería aumenta de 5% a 80% en aproximadamente 30 minutos. </w:t>
      </w:r>
    </w:p>
    <w:p w14:paraId="33318DE7" w14:textId="77777777" w:rsidR="00621994" w:rsidRDefault="00621994" w:rsidP="00871C0B">
      <w:pPr>
        <w:pStyle w:val="NormalWeb"/>
        <w:shd w:val="clear" w:color="auto" w:fill="FFFFFF"/>
        <w:snapToGrid w:val="0"/>
        <w:spacing w:line="240" w:lineRule="auto"/>
        <w:jc w:val="both"/>
        <w:rPr>
          <w:rFonts w:ascii="VW Text" w:hAnsi="VW Text"/>
          <w:bCs/>
          <w:sz w:val="21"/>
          <w:szCs w:val="21"/>
          <w:lang w:val="es-MX"/>
        </w:rPr>
      </w:pPr>
    </w:p>
    <w:p w14:paraId="2727FA74" w14:textId="5717065B" w:rsidR="009257FE"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 xml:space="preserve">Utilizando el software ID. más reciente, la línea de modelos también ofrecerá en el futuro la función 'Plug &amp; Charge'. </w:t>
      </w:r>
    </w:p>
    <w:p w14:paraId="295BAF78" w14:textId="77777777" w:rsidR="00705EF4" w:rsidRDefault="00705EF4" w:rsidP="00871C0B">
      <w:pPr>
        <w:pStyle w:val="NormalWeb"/>
        <w:shd w:val="clear" w:color="auto" w:fill="FFFFFF"/>
        <w:snapToGrid w:val="0"/>
        <w:spacing w:line="240" w:lineRule="auto"/>
        <w:jc w:val="both"/>
        <w:rPr>
          <w:rFonts w:ascii="VW Text" w:hAnsi="VW Text"/>
          <w:bCs/>
          <w:sz w:val="21"/>
          <w:szCs w:val="21"/>
          <w:lang w:val="es-MX"/>
        </w:rPr>
      </w:pPr>
    </w:p>
    <w:p w14:paraId="58B58D00" w14:textId="5E0955A8"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Con esta función, el ID. Buzz se autentica en las estaciones de carga rápida DC compatibles a través del conector utilizando la norma ISO 15118. De esta manera</w:t>
      </w:r>
      <w:r w:rsidR="00617A3D">
        <w:rPr>
          <w:rFonts w:ascii="VW Text" w:hAnsi="VW Text"/>
          <w:bCs/>
          <w:sz w:val="21"/>
          <w:szCs w:val="21"/>
          <w:lang w:val="es-MX"/>
        </w:rPr>
        <w:t>,</w:t>
      </w:r>
      <w:r w:rsidRPr="00871C0B">
        <w:rPr>
          <w:rFonts w:ascii="VW Text" w:hAnsi="VW Text"/>
          <w:bCs/>
          <w:sz w:val="21"/>
          <w:szCs w:val="21"/>
          <w:lang w:val="es-MX"/>
        </w:rPr>
        <w:t xml:space="preserve"> </w:t>
      </w:r>
      <w:r w:rsidRPr="00871C0B">
        <w:rPr>
          <w:rFonts w:ascii="VW Text" w:hAnsi="VW Text"/>
          <w:bCs/>
          <w:sz w:val="21"/>
          <w:szCs w:val="21"/>
          <w:lang w:val="es-MX"/>
        </w:rPr>
        <w:lastRenderedPageBreak/>
        <w:t>también intercambia todos los datos necesarios con la estación de carga, lo que ofrece conveniencia adicional.</w:t>
      </w:r>
      <w:r w:rsidR="00617A3D">
        <w:rPr>
          <w:rFonts w:ascii="VW Text" w:hAnsi="VW Text"/>
          <w:bCs/>
          <w:sz w:val="21"/>
          <w:szCs w:val="21"/>
          <w:lang w:val="es-MX"/>
        </w:rPr>
        <w:t xml:space="preserve"> </w:t>
      </w:r>
      <w:r w:rsidRPr="00871C0B">
        <w:rPr>
          <w:rFonts w:ascii="VW Text" w:hAnsi="VW Text"/>
          <w:bCs/>
          <w:sz w:val="21"/>
          <w:szCs w:val="21"/>
          <w:lang w:val="es-MX"/>
        </w:rPr>
        <w:t xml:space="preserve">La carga bidireccional permite al ID. Buzz alimentar la energía innecesaria de la batería a la red doméstica del cliente (Vehicle-to-Home). La transferencia de energía y la comunicación se realizan a través de una conexión especial de pared bidireccional DC.  </w:t>
      </w:r>
    </w:p>
    <w:p w14:paraId="47EF1383" w14:textId="77777777"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p>
    <w:p w14:paraId="39CC729D" w14:textId="1CCCEBD7" w:rsidR="00871C0B" w:rsidRPr="00871C0B" w:rsidRDefault="00871C0B" w:rsidP="00871C0B">
      <w:pPr>
        <w:pStyle w:val="NormalWeb"/>
        <w:shd w:val="clear" w:color="auto" w:fill="FFFFFF"/>
        <w:snapToGrid w:val="0"/>
        <w:spacing w:line="240" w:lineRule="auto"/>
        <w:jc w:val="both"/>
        <w:rPr>
          <w:rFonts w:ascii="VW Text" w:hAnsi="VW Text"/>
          <w:b/>
          <w:bCs/>
          <w:sz w:val="21"/>
          <w:szCs w:val="21"/>
          <w:lang w:val="es-MX"/>
        </w:rPr>
      </w:pPr>
      <w:r w:rsidRPr="00871C0B">
        <w:rPr>
          <w:rFonts w:ascii="VW Text" w:hAnsi="VW Text"/>
          <w:b/>
          <w:bCs/>
          <w:sz w:val="21"/>
          <w:szCs w:val="21"/>
          <w:lang w:val="es-MX"/>
        </w:rPr>
        <w:t>Diseño icónico: el ID. Buzz es la nueva cara de una forma sustentable de movilidad</w:t>
      </w:r>
    </w:p>
    <w:p w14:paraId="7355CBB2" w14:textId="046EA980"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 xml:space="preserve">El marco visual alrededor de estas tecnologías orientadas al futuro está formado por el diseño único del ID. Buzz. “El T1 —un icono de la década de los años cincuenta— permitió a las personas ganar movilidad y libertad. Con el ID. Buzz, estamos transfiriendo el ADN de este T1 a la actualidad y, por ende, a la era de la movilidad eléctrica”, asegura Jozef Kabaň, jefe de </w:t>
      </w:r>
      <w:r w:rsidR="00617A3D">
        <w:rPr>
          <w:rFonts w:ascii="VW Text" w:hAnsi="VW Text"/>
          <w:bCs/>
          <w:sz w:val="21"/>
          <w:szCs w:val="21"/>
          <w:lang w:val="es-MX"/>
        </w:rPr>
        <w:t xml:space="preserve">Diseño de </w:t>
      </w:r>
      <w:r w:rsidRPr="00871C0B">
        <w:rPr>
          <w:rFonts w:ascii="VW Text" w:hAnsi="VW Text"/>
          <w:bCs/>
          <w:sz w:val="21"/>
          <w:szCs w:val="21"/>
          <w:lang w:val="es-MX"/>
        </w:rPr>
        <w:t>Volkswagen. “El ID. Buzz lleva mucha simpatía y proximidad de vuelta a la carretera para la gente”, añade el diseñador en jefe. Y son las proporciones las que hacen al ID. Buzz bastante único. Kabaň crea una conexión directa con el vehículo clásico original: “En el T1 prácticamente estás sentado sobre el eje delantero — no hay alerón delantero. Por toda su relevancia y tecnología de seguridad, el ID. Buzz tiene alerones súper cortos”. El diseñador resume: “El ID. Buzz es atemporal, sostenible y, sin embargo, también extremadamente funcional, eso lo hace único”. Otra característica que siempre ha distinguido a la línea de modelos es el icónico frente con su panel delantero en forma de V entre los carismáticos faros LED. Eso también aplica para la pintura opcional de dos tonos.</w:t>
      </w:r>
    </w:p>
    <w:p w14:paraId="3D7463A0" w14:textId="77777777"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p>
    <w:p w14:paraId="351EC39F" w14:textId="1BA2F1F4"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
          <w:bCs/>
          <w:sz w:val="21"/>
          <w:szCs w:val="21"/>
          <w:lang w:val="es-MX"/>
        </w:rPr>
        <w:t>Diseñado cuidadosamente, con un amplio interior para una vida en movimiento</w:t>
      </w:r>
      <w:r w:rsidRPr="00871C0B">
        <w:rPr>
          <w:rFonts w:ascii="VW Text" w:hAnsi="VW Text"/>
          <w:bCs/>
          <w:sz w:val="21"/>
          <w:szCs w:val="21"/>
          <w:lang w:val="es-MX"/>
        </w:rPr>
        <w:t xml:space="preserve"> Los conductores y pasajeros del ID. Buzz experimen</w:t>
      </w:r>
      <w:r w:rsidR="0007745A">
        <w:rPr>
          <w:rFonts w:ascii="VW Text" w:hAnsi="VW Text"/>
          <w:bCs/>
          <w:sz w:val="21"/>
          <w:szCs w:val="21"/>
          <w:lang w:val="es-MX"/>
        </w:rPr>
        <w:t>tan la nueva sensación de la Combi</w:t>
      </w:r>
      <w:r w:rsidRPr="00871C0B">
        <w:rPr>
          <w:rFonts w:ascii="VW Text" w:hAnsi="VW Text"/>
          <w:bCs/>
          <w:sz w:val="21"/>
          <w:szCs w:val="21"/>
          <w:lang w:val="es-MX"/>
        </w:rPr>
        <w:t xml:space="preserve"> en un interior con dis</w:t>
      </w:r>
      <w:r w:rsidR="0007745A">
        <w:rPr>
          <w:rFonts w:ascii="VW Text" w:hAnsi="VW Text"/>
          <w:bCs/>
          <w:sz w:val="21"/>
          <w:szCs w:val="21"/>
          <w:lang w:val="es-MX"/>
        </w:rPr>
        <w:t>eño espacioso. Típica Combi</w:t>
      </w:r>
      <w:r w:rsidRPr="00871C0B">
        <w:rPr>
          <w:rFonts w:ascii="VW Text" w:hAnsi="VW Text"/>
          <w:bCs/>
          <w:sz w:val="21"/>
          <w:szCs w:val="21"/>
          <w:lang w:val="es-MX"/>
        </w:rPr>
        <w:t>: el diseño es muy claro, el concepto bien pensado y la utilización del espacio es óptima. En el ambiente amigable y cómodo de la versión MPV, los cinco pasajeros tienen un espacio amplio para viajar y para su equipaje (1,121 litros de capacidad). Si la segunda fila de asientos se pliega, la capacidad de carga aumenta hasta 2,205 litros. Dos o tres asientos al frente, según lo desee el cliente, y una división fija que separa el espacio de carga de 3.9 m3 son características distintivas del ID. Buzz Cargo. La versión de carga de cero emisiones puede llevar dos euro pallets, que se cargan transversalmente.</w:t>
      </w:r>
    </w:p>
    <w:p w14:paraId="78438413" w14:textId="77777777"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p>
    <w:p w14:paraId="146F6083" w14:textId="77777777" w:rsidR="00AF141E" w:rsidRDefault="00871C0B" w:rsidP="00871C0B">
      <w:pPr>
        <w:pStyle w:val="NormalWeb"/>
        <w:shd w:val="clear" w:color="auto" w:fill="FFFFFF"/>
        <w:snapToGrid w:val="0"/>
        <w:spacing w:line="240" w:lineRule="auto"/>
        <w:jc w:val="both"/>
        <w:rPr>
          <w:rFonts w:ascii="VW Text" w:hAnsi="VW Text"/>
          <w:b/>
          <w:bCs/>
          <w:sz w:val="21"/>
          <w:szCs w:val="21"/>
          <w:lang w:val="es-MX"/>
        </w:rPr>
      </w:pPr>
      <w:r w:rsidRPr="00871C0B">
        <w:rPr>
          <w:rFonts w:ascii="VW Text" w:hAnsi="VW Text"/>
          <w:b/>
          <w:bCs/>
          <w:sz w:val="21"/>
          <w:szCs w:val="21"/>
          <w:lang w:val="es-MX"/>
        </w:rPr>
        <w:t>Larga distancia entre ejes, cuerpo compacto, máximo uso de la huella del vehículo</w:t>
      </w:r>
    </w:p>
    <w:p w14:paraId="512EBA86" w14:textId="08E1E566"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Una característica del ID. Buzz y del ID. Buzz Cargo es la amplia distancia entre ejes de 2,988 mm, aproximadamente la misma que la del T6.1 actual. La longitud de ambas versiones es de 4,712 mm. En virtud de lo que, en relación con la longitud total, es una distancia entre ejes muy larga, y se utiliza de forma óptima el tamaño del veh</w:t>
      </w:r>
      <w:r w:rsidR="0007745A">
        <w:rPr>
          <w:rFonts w:ascii="VW Text" w:hAnsi="VW Text"/>
          <w:bCs/>
          <w:sz w:val="21"/>
          <w:szCs w:val="21"/>
          <w:lang w:val="es-MX"/>
        </w:rPr>
        <w:t>ículo. Incluyendo la parte</w:t>
      </w:r>
      <w:r w:rsidRPr="00871C0B">
        <w:rPr>
          <w:rFonts w:ascii="VW Text" w:hAnsi="VW Text"/>
          <w:bCs/>
          <w:sz w:val="21"/>
          <w:szCs w:val="21"/>
          <w:lang w:val="es-MX"/>
        </w:rPr>
        <w:t xml:space="preserve"> del techo, las dos versiones del ID. Buzz miden, dependiendo de la especificación, 1,937 mm o 1,938 mm de altura. Con 1,985 mm, el nuevo modelo es 81 mm más ancho que un T6.1. El radio de giro de 11.1 metros, por su parte, es inusualmente pequeño.</w:t>
      </w:r>
    </w:p>
    <w:p w14:paraId="08B676A2" w14:textId="77777777"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p>
    <w:p w14:paraId="38F0D2D9" w14:textId="77777777" w:rsidR="009257FE" w:rsidRDefault="009257FE" w:rsidP="00871C0B">
      <w:pPr>
        <w:pStyle w:val="NormalWeb"/>
        <w:shd w:val="clear" w:color="auto" w:fill="FFFFFF"/>
        <w:snapToGrid w:val="0"/>
        <w:spacing w:line="240" w:lineRule="auto"/>
        <w:jc w:val="both"/>
        <w:rPr>
          <w:rFonts w:ascii="VW Text" w:hAnsi="VW Text"/>
          <w:b/>
          <w:bCs/>
          <w:sz w:val="21"/>
          <w:szCs w:val="21"/>
          <w:lang w:val="es-MX"/>
        </w:rPr>
      </w:pPr>
    </w:p>
    <w:p w14:paraId="2768AE16" w14:textId="43C0079C" w:rsidR="00AF141E" w:rsidRDefault="00871C0B" w:rsidP="00871C0B">
      <w:pPr>
        <w:pStyle w:val="NormalWeb"/>
        <w:shd w:val="clear" w:color="auto" w:fill="FFFFFF"/>
        <w:snapToGrid w:val="0"/>
        <w:spacing w:line="240" w:lineRule="auto"/>
        <w:jc w:val="both"/>
        <w:rPr>
          <w:rFonts w:ascii="VW Text" w:hAnsi="VW Text"/>
          <w:b/>
          <w:bCs/>
          <w:sz w:val="21"/>
          <w:szCs w:val="21"/>
          <w:lang w:val="es-MX"/>
        </w:rPr>
      </w:pPr>
      <w:r w:rsidRPr="00871C0B">
        <w:rPr>
          <w:rFonts w:ascii="VW Text" w:hAnsi="VW Text"/>
          <w:b/>
          <w:bCs/>
          <w:sz w:val="21"/>
          <w:szCs w:val="21"/>
          <w:lang w:val="es-MX"/>
        </w:rPr>
        <w:t>El primer MPV con el coeficiente de arrastre de un automóvil</w:t>
      </w:r>
    </w:p>
    <w:p w14:paraId="69064F4D" w14:textId="6D200E0E" w:rsidR="00AF141E" w:rsidRDefault="0007745A" w:rsidP="00871C0B">
      <w:pPr>
        <w:pStyle w:val="NormalWeb"/>
        <w:shd w:val="clear" w:color="auto" w:fill="FFFFFF"/>
        <w:snapToGrid w:val="0"/>
        <w:spacing w:line="240" w:lineRule="auto"/>
        <w:jc w:val="both"/>
        <w:rPr>
          <w:rFonts w:ascii="VW Text" w:hAnsi="VW Text"/>
          <w:bCs/>
          <w:sz w:val="21"/>
          <w:szCs w:val="21"/>
          <w:lang w:val="es-MX"/>
        </w:rPr>
      </w:pPr>
      <w:r>
        <w:rPr>
          <w:rFonts w:ascii="VW Text" w:hAnsi="VW Text"/>
          <w:bCs/>
          <w:sz w:val="21"/>
          <w:szCs w:val="21"/>
          <w:lang w:val="es-MX"/>
        </w:rPr>
        <w:lastRenderedPageBreak/>
        <w:t>El diseño siguió a la funcionalidad en el caso del T1, la</w:t>
      </w:r>
      <w:r w:rsidR="00871C0B" w:rsidRPr="00871C0B">
        <w:rPr>
          <w:rFonts w:ascii="VW Text" w:hAnsi="VW Text"/>
          <w:bCs/>
          <w:sz w:val="21"/>
          <w:szCs w:val="21"/>
          <w:lang w:val="es-MX"/>
        </w:rPr>
        <w:t xml:space="preserve"> primer</w:t>
      </w:r>
      <w:r>
        <w:rPr>
          <w:rFonts w:ascii="VW Text" w:hAnsi="VW Text"/>
          <w:bCs/>
          <w:sz w:val="21"/>
          <w:szCs w:val="21"/>
          <w:lang w:val="es-MX"/>
        </w:rPr>
        <w:t>a Combi. La forma sigue a la funcionalidad</w:t>
      </w:r>
      <w:r w:rsidR="00871C0B" w:rsidRPr="00871C0B">
        <w:rPr>
          <w:rFonts w:ascii="VW Text" w:hAnsi="VW Text"/>
          <w:bCs/>
          <w:sz w:val="21"/>
          <w:szCs w:val="21"/>
          <w:lang w:val="es-MX"/>
        </w:rPr>
        <w:t xml:space="preserve"> — este principio central de la construcción automotriz también se aplica al diseño del ID. Buzz. Las formas claras icónicas están acompañadas aquí de una excelente aerodinámica: el ID. Buzz tiene un coeficiente de arrastre de 0.285 — 0.29 para el ID. Buzz Cargo. Eso reduce el consumo de energía y aumenta el rango.</w:t>
      </w:r>
    </w:p>
    <w:p w14:paraId="6563F844" w14:textId="77777777" w:rsidR="009257FE" w:rsidRDefault="009257FE" w:rsidP="00871C0B">
      <w:pPr>
        <w:pStyle w:val="NormalWeb"/>
        <w:shd w:val="clear" w:color="auto" w:fill="FFFFFF"/>
        <w:snapToGrid w:val="0"/>
        <w:spacing w:line="240" w:lineRule="auto"/>
        <w:jc w:val="both"/>
        <w:rPr>
          <w:rFonts w:ascii="VW Text" w:hAnsi="VW Text"/>
          <w:b/>
          <w:bCs/>
          <w:sz w:val="21"/>
          <w:szCs w:val="21"/>
          <w:lang w:val="es-MX"/>
        </w:rPr>
      </w:pPr>
    </w:p>
    <w:p w14:paraId="6ABB950B" w14:textId="09D5AD3F" w:rsidR="00AF141E" w:rsidRPr="00AF141E"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
          <w:bCs/>
          <w:sz w:val="21"/>
          <w:szCs w:val="21"/>
          <w:lang w:val="es-MX"/>
        </w:rPr>
        <w:t>Hecho en Alemania</w:t>
      </w:r>
    </w:p>
    <w:p w14:paraId="0C6B4B70" w14:textId="0D23ACB2"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El modelo ID. Buzz está siendo producido por Volkswagen Vehículos Comerciales en su planta principal de Hannover. La mayoría de los módulos del sistema de transmisión eléctrica que se suministran a la planta para este propósito también se fabricarán en Alemania siguiendo los más altos estándares de calidad —en este caso por la propia división Volkswagen Group Components. Desde 2022, la planta de Hannover ha sido una de los instalaciones de alta tecnología del Grupo para la producción de vehículos totalmente eléctricos. También es el caso de Volkswagen Vehículos Comerciales que ha iniciado un proceso de transformación para poder ofrecer más modelos eléctricos en el futuro. En Hannover, donde una vez se producía una línea modelo de</w:t>
      </w:r>
      <w:r w:rsidR="0007745A">
        <w:rPr>
          <w:rFonts w:ascii="VW Text" w:hAnsi="VW Text"/>
          <w:bCs/>
          <w:sz w:val="21"/>
          <w:szCs w:val="21"/>
          <w:lang w:val="es-MX"/>
        </w:rPr>
        <w:t xml:space="preserve"> </w:t>
      </w:r>
      <w:r w:rsidRPr="00871C0B">
        <w:rPr>
          <w:rFonts w:ascii="VW Text" w:hAnsi="VW Text"/>
          <w:bCs/>
          <w:sz w:val="21"/>
          <w:szCs w:val="21"/>
          <w:lang w:val="es-MX"/>
        </w:rPr>
        <w:t>l</w:t>
      </w:r>
      <w:r w:rsidR="0007745A">
        <w:rPr>
          <w:rFonts w:ascii="VW Text" w:hAnsi="VW Text"/>
          <w:bCs/>
          <w:sz w:val="21"/>
          <w:szCs w:val="21"/>
          <w:lang w:val="es-MX"/>
        </w:rPr>
        <w:t>a Combi</w:t>
      </w:r>
      <w:r w:rsidRPr="00871C0B">
        <w:rPr>
          <w:rFonts w:ascii="VW Text" w:hAnsi="VW Text"/>
          <w:bCs/>
          <w:sz w:val="21"/>
          <w:szCs w:val="21"/>
          <w:lang w:val="es-MX"/>
        </w:rPr>
        <w:t>, lo que hoy se crea e</w:t>
      </w:r>
      <w:r w:rsidR="0007745A">
        <w:rPr>
          <w:rFonts w:ascii="VW Text" w:hAnsi="VW Text"/>
          <w:bCs/>
          <w:sz w:val="21"/>
          <w:szCs w:val="21"/>
          <w:lang w:val="es-MX"/>
        </w:rPr>
        <w:t xml:space="preserve">n paralelo es un producto Combi </w:t>
      </w:r>
      <w:r w:rsidRPr="00871C0B">
        <w:rPr>
          <w:rFonts w:ascii="VW Text" w:hAnsi="VW Text"/>
          <w:bCs/>
          <w:sz w:val="21"/>
          <w:szCs w:val="21"/>
          <w:lang w:val="es-MX"/>
        </w:rPr>
        <w:t xml:space="preserve">de tres pilares —dos de ellos eléctricos. El ID. Buzz y </w:t>
      </w:r>
      <w:r w:rsidR="0007745A">
        <w:rPr>
          <w:rFonts w:ascii="VW Text" w:hAnsi="VW Text"/>
          <w:bCs/>
          <w:sz w:val="21"/>
          <w:szCs w:val="21"/>
          <w:lang w:val="es-MX"/>
        </w:rPr>
        <w:t>el ID. Buzz Cargo dejan la línea</w:t>
      </w:r>
      <w:r w:rsidRPr="00871C0B">
        <w:rPr>
          <w:rFonts w:ascii="VW Text" w:hAnsi="VW Text"/>
          <w:bCs/>
          <w:sz w:val="21"/>
          <w:szCs w:val="21"/>
          <w:lang w:val="es-MX"/>
        </w:rPr>
        <w:t xml:space="preserve"> de producción como vehículos de cero emisiones, y dan testimonio de una decisión sobre movilidad, con la que sus propietarios son capaces de contrarrestar los desafíos climáticos de nuestro tiempo.</w:t>
      </w:r>
    </w:p>
    <w:p w14:paraId="0B39B193" w14:textId="77777777" w:rsidR="00871C0B" w:rsidRPr="00871C0B" w:rsidRDefault="00871C0B" w:rsidP="00871C0B">
      <w:pPr>
        <w:pStyle w:val="NormalWeb"/>
        <w:shd w:val="clear" w:color="auto" w:fill="FFFFFF"/>
        <w:snapToGrid w:val="0"/>
        <w:spacing w:line="240" w:lineRule="auto"/>
        <w:jc w:val="both"/>
        <w:rPr>
          <w:rFonts w:ascii="VW Text" w:hAnsi="VW Text"/>
          <w:bCs/>
          <w:sz w:val="21"/>
          <w:szCs w:val="21"/>
          <w:lang w:val="es-MX"/>
        </w:rPr>
      </w:pPr>
    </w:p>
    <w:p w14:paraId="2B749D8E" w14:textId="54CE5039" w:rsidR="00AF141E" w:rsidRDefault="00871C0B" w:rsidP="00871C0B">
      <w:pPr>
        <w:pStyle w:val="NormalWeb"/>
        <w:shd w:val="clear" w:color="auto" w:fill="FFFFFF"/>
        <w:snapToGrid w:val="0"/>
        <w:spacing w:line="240" w:lineRule="auto"/>
        <w:jc w:val="both"/>
        <w:rPr>
          <w:rFonts w:ascii="VW Text" w:hAnsi="VW Text"/>
          <w:b/>
          <w:bCs/>
          <w:sz w:val="21"/>
          <w:szCs w:val="21"/>
          <w:lang w:val="es-MX"/>
        </w:rPr>
      </w:pPr>
      <w:r w:rsidRPr="00871C0B">
        <w:rPr>
          <w:rFonts w:ascii="VW Text" w:hAnsi="VW Text"/>
          <w:b/>
          <w:bCs/>
          <w:sz w:val="21"/>
          <w:szCs w:val="21"/>
          <w:lang w:val="es-MX"/>
        </w:rPr>
        <w:t>Las preventa</w:t>
      </w:r>
      <w:r w:rsidR="0007745A">
        <w:rPr>
          <w:rFonts w:ascii="VW Text" w:hAnsi="VW Text"/>
          <w:b/>
          <w:bCs/>
          <w:sz w:val="21"/>
          <w:szCs w:val="21"/>
          <w:lang w:val="es-MX"/>
        </w:rPr>
        <w:t>s</w:t>
      </w:r>
      <w:r w:rsidRPr="00871C0B">
        <w:rPr>
          <w:rFonts w:ascii="VW Text" w:hAnsi="VW Text"/>
          <w:b/>
          <w:bCs/>
          <w:sz w:val="21"/>
          <w:szCs w:val="21"/>
          <w:lang w:val="es-MX"/>
        </w:rPr>
        <w:t xml:space="preserve"> en Europa comienzan en mayo, mientras que el la</w:t>
      </w:r>
      <w:r w:rsidR="0007745A">
        <w:rPr>
          <w:rFonts w:ascii="VW Text" w:hAnsi="VW Text"/>
          <w:b/>
          <w:bCs/>
          <w:sz w:val="21"/>
          <w:szCs w:val="21"/>
          <w:lang w:val="es-MX"/>
        </w:rPr>
        <w:t xml:space="preserve">nzamiento al mercado será en </w:t>
      </w:r>
      <w:r w:rsidRPr="00871C0B">
        <w:rPr>
          <w:rFonts w:ascii="VW Text" w:hAnsi="VW Text"/>
          <w:b/>
          <w:bCs/>
          <w:sz w:val="21"/>
          <w:szCs w:val="21"/>
          <w:lang w:val="es-MX"/>
        </w:rPr>
        <w:t>otoño</w:t>
      </w:r>
    </w:p>
    <w:p w14:paraId="3F5E1C7C" w14:textId="5A846F24" w:rsidR="00743272" w:rsidRDefault="00871C0B" w:rsidP="00871C0B">
      <w:pPr>
        <w:pStyle w:val="NormalWeb"/>
        <w:shd w:val="clear" w:color="auto" w:fill="FFFFFF"/>
        <w:snapToGrid w:val="0"/>
        <w:spacing w:line="240" w:lineRule="auto"/>
        <w:jc w:val="both"/>
        <w:rPr>
          <w:rFonts w:ascii="VW Text" w:hAnsi="VW Text"/>
          <w:bCs/>
          <w:sz w:val="21"/>
          <w:szCs w:val="21"/>
          <w:lang w:val="es-MX"/>
        </w:rPr>
      </w:pPr>
      <w:r w:rsidRPr="00871C0B">
        <w:rPr>
          <w:rFonts w:ascii="VW Text" w:hAnsi="VW Text"/>
          <w:bCs/>
          <w:sz w:val="21"/>
          <w:szCs w:val="21"/>
          <w:lang w:val="es-MX"/>
        </w:rPr>
        <w:t>El ID. Buzz y el ID. Buzz Cargo saldrá</w:t>
      </w:r>
      <w:r w:rsidR="0007745A">
        <w:rPr>
          <w:rFonts w:ascii="VW Text" w:hAnsi="VW Text"/>
          <w:bCs/>
          <w:sz w:val="21"/>
          <w:szCs w:val="21"/>
          <w:lang w:val="es-MX"/>
        </w:rPr>
        <w:t>n</w:t>
      </w:r>
      <w:r w:rsidRPr="00871C0B">
        <w:rPr>
          <w:rFonts w:ascii="VW Text" w:hAnsi="VW Text"/>
          <w:bCs/>
          <w:sz w:val="21"/>
          <w:szCs w:val="21"/>
          <w:lang w:val="es-MX"/>
        </w:rPr>
        <w:t xml:space="preserve"> al mercado en los primeros países europeos este otoño. Las ventas anticipadas están programadas para comenzar en mayo. C</w:t>
      </w:r>
      <w:r w:rsidR="0007745A">
        <w:rPr>
          <w:rFonts w:ascii="VW Text" w:hAnsi="VW Text"/>
          <w:bCs/>
          <w:sz w:val="21"/>
          <w:szCs w:val="21"/>
          <w:lang w:val="es-MX"/>
        </w:rPr>
        <w:t>on el ID. Buzz, Volkswagen of Ame</w:t>
      </w:r>
      <w:r w:rsidRPr="00871C0B">
        <w:rPr>
          <w:rFonts w:ascii="VW Text" w:hAnsi="VW Text"/>
          <w:bCs/>
          <w:sz w:val="21"/>
          <w:szCs w:val="21"/>
          <w:lang w:val="es-MX"/>
        </w:rPr>
        <w:t>rica también estará iniciando el regreso del llamado microbús en Estados Unidos y Canadá.</w:t>
      </w:r>
    </w:p>
    <w:p w14:paraId="187790D9" w14:textId="77777777" w:rsidR="00871C0B" w:rsidRPr="00743272" w:rsidRDefault="00871C0B" w:rsidP="00743272">
      <w:pPr>
        <w:pStyle w:val="NormalWeb"/>
        <w:shd w:val="clear" w:color="auto" w:fill="FFFFFF"/>
        <w:snapToGrid w:val="0"/>
        <w:spacing w:line="240" w:lineRule="auto"/>
        <w:jc w:val="both"/>
        <w:rPr>
          <w:rFonts w:ascii="VW Text" w:hAnsi="VW Text"/>
          <w:bCs/>
          <w:sz w:val="21"/>
          <w:szCs w:val="21"/>
          <w:lang w:val="es-MX"/>
        </w:rPr>
      </w:pPr>
    </w:p>
    <w:p w14:paraId="3DFC9978" w14:textId="76CE466C" w:rsidR="00743272" w:rsidRPr="009257FE" w:rsidRDefault="00743272" w:rsidP="00743272">
      <w:pPr>
        <w:pStyle w:val="NormalWeb"/>
        <w:shd w:val="clear" w:color="auto" w:fill="FFFFFF"/>
        <w:snapToGrid w:val="0"/>
        <w:spacing w:line="240" w:lineRule="auto"/>
        <w:jc w:val="both"/>
        <w:rPr>
          <w:rFonts w:ascii="VW Text" w:hAnsi="VW Text"/>
          <w:bCs/>
          <w:sz w:val="18"/>
          <w:szCs w:val="18"/>
          <w:lang w:val="es-MX"/>
        </w:rPr>
      </w:pPr>
      <w:r w:rsidRPr="009257FE">
        <w:rPr>
          <w:rFonts w:ascii="VW Text" w:hAnsi="VW Text"/>
          <w:bCs/>
          <w:sz w:val="18"/>
          <w:szCs w:val="18"/>
          <w:vertAlign w:val="superscript"/>
          <w:lang w:val="es-MX"/>
        </w:rPr>
        <w:t>1</w:t>
      </w:r>
      <w:r w:rsidRPr="009257FE">
        <w:rPr>
          <w:rFonts w:ascii="VW Text" w:hAnsi="VW Text"/>
          <w:bCs/>
          <w:sz w:val="18"/>
          <w:szCs w:val="18"/>
          <w:lang w:val="es-MX"/>
        </w:rPr>
        <w:t xml:space="preserve">ID. Buzz/ ID. Buzz Cargo – Los vehículos son autos </w:t>
      </w:r>
      <w:r w:rsidR="00871C0B" w:rsidRPr="009257FE">
        <w:rPr>
          <w:rFonts w:ascii="VW Text" w:hAnsi="VW Text"/>
          <w:bCs/>
          <w:sz w:val="18"/>
          <w:szCs w:val="18"/>
          <w:lang w:val="es-MX"/>
        </w:rPr>
        <w:t>concepto</w:t>
      </w:r>
      <w:r w:rsidRPr="009257FE">
        <w:rPr>
          <w:rFonts w:ascii="VW Text" w:hAnsi="VW Text"/>
          <w:bCs/>
          <w:sz w:val="18"/>
          <w:szCs w:val="18"/>
          <w:lang w:val="es-MX"/>
        </w:rPr>
        <w:t xml:space="preserve"> </w:t>
      </w:r>
      <w:r w:rsidR="006C40F0" w:rsidRPr="009257FE">
        <w:rPr>
          <w:rFonts w:ascii="VW Text" w:hAnsi="VW Text"/>
          <w:bCs/>
          <w:sz w:val="18"/>
          <w:szCs w:val="18"/>
          <w:lang w:val="es-MX"/>
        </w:rPr>
        <w:t xml:space="preserve">que están </w:t>
      </w:r>
      <w:r w:rsidRPr="009257FE">
        <w:rPr>
          <w:rFonts w:ascii="VW Text" w:hAnsi="VW Text"/>
          <w:bCs/>
          <w:sz w:val="18"/>
          <w:szCs w:val="18"/>
          <w:lang w:val="es-MX"/>
        </w:rPr>
        <w:t xml:space="preserve">cerca de producirse y aún no han salido a la venta. </w:t>
      </w:r>
    </w:p>
    <w:p w14:paraId="627085FB" w14:textId="11D0EBFE" w:rsidR="00AF141E" w:rsidRDefault="00AF141E" w:rsidP="00743272">
      <w:pPr>
        <w:pStyle w:val="NormalWeb"/>
        <w:shd w:val="clear" w:color="auto" w:fill="FFFFFF"/>
        <w:snapToGrid w:val="0"/>
        <w:spacing w:line="240" w:lineRule="auto"/>
        <w:jc w:val="both"/>
        <w:rPr>
          <w:rFonts w:ascii="VW Text" w:hAnsi="VW Text"/>
          <w:bCs/>
          <w:sz w:val="21"/>
          <w:szCs w:val="21"/>
          <w:lang w:val="es-MX"/>
        </w:rPr>
      </w:pPr>
    </w:p>
    <w:p w14:paraId="16FA21C7" w14:textId="07905396" w:rsidR="00AF141E" w:rsidRPr="00AF141E" w:rsidRDefault="00AF141E" w:rsidP="00AF141E">
      <w:pPr>
        <w:pStyle w:val="NormalWeb"/>
        <w:shd w:val="clear" w:color="auto" w:fill="FFFFFF"/>
        <w:snapToGrid w:val="0"/>
        <w:spacing w:line="240" w:lineRule="auto"/>
        <w:jc w:val="center"/>
        <w:rPr>
          <w:rFonts w:ascii="VW Text" w:hAnsi="VW Text"/>
          <w:b/>
          <w:sz w:val="21"/>
          <w:szCs w:val="21"/>
          <w:lang w:val="es-MX"/>
        </w:rPr>
      </w:pPr>
      <w:r w:rsidRPr="00AF141E">
        <w:rPr>
          <w:rFonts w:ascii="VW Text" w:hAnsi="VW Text"/>
          <w:b/>
          <w:sz w:val="21"/>
          <w:szCs w:val="21"/>
          <w:lang w:val="es-MX"/>
        </w:rPr>
        <w:t>#VWIDBUZZ</w:t>
      </w:r>
    </w:p>
    <w:p w14:paraId="46E3574A" w14:textId="1A989BC2" w:rsidR="00AF141E" w:rsidRDefault="00AF141E" w:rsidP="00743272">
      <w:pPr>
        <w:pStyle w:val="NormalWeb"/>
        <w:shd w:val="clear" w:color="auto" w:fill="FFFFFF"/>
        <w:snapToGrid w:val="0"/>
        <w:spacing w:line="240" w:lineRule="auto"/>
        <w:jc w:val="both"/>
        <w:rPr>
          <w:rFonts w:ascii="VW Text" w:hAnsi="VW Text"/>
          <w:bCs/>
          <w:sz w:val="21"/>
          <w:szCs w:val="21"/>
          <w:lang w:val="es-MX"/>
        </w:rPr>
      </w:pPr>
    </w:p>
    <w:tbl>
      <w:tblPr>
        <w:tblpPr w:leftFromText="142" w:rightFromText="142" w:tblpYSpec="bottom"/>
        <w:tblOverlap w:val="never"/>
        <w:tblW w:w="7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0" w:type="dxa"/>
          <w:bottom w:w="113" w:type="dxa"/>
          <w:right w:w="0" w:type="dxa"/>
        </w:tblCellMar>
        <w:tblLook w:val="00A0" w:firstRow="1" w:lastRow="0" w:firstColumn="1" w:lastColumn="0" w:noHBand="0" w:noVBand="0"/>
      </w:tblPr>
      <w:tblGrid>
        <w:gridCol w:w="7058"/>
      </w:tblGrid>
      <w:tr w:rsidR="00AF141E" w:rsidRPr="000E4DE1" w14:paraId="67B18324" w14:textId="77777777" w:rsidTr="00503EC2">
        <w:tc>
          <w:tcPr>
            <w:tcW w:w="7058" w:type="dxa"/>
            <w:tcBorders>
              <w:top w:val="single" w:sz="2" w:space="0" w:color="auto"/>
              <w:left w:val="nil"/>
              <w:bottom w:val="single" w:sz="2" w:space="0" w:color="auto"/>
              <w:right w:val="nil"/>
            </w:tcBorders>
          </w:tcPr>
          <w:p w14:paraId="61A55ABA" w14:textId="77777777" w:rsidR="00AF141E" w:rsidRPr="000E4DE1" w:rsidRDefault="00AF141E" w:rsidP="00503EC2">
            <w:pPr>
              <w:pStyle w:val="Abbinder"/>
              <w:spacing w:before="120" w:after="120" w:line="264" w:lineRule="auto"/>
              <w:contextualSpacing/>
              <w:jc w:val="both"/>
              <w:rPr>
                <w:rFonts w:ascii="Calibri" w:hAnsi="Calibri" w:cs="Calibri"/>
                <w:b/>
                <w:sz w:val="13"/>
                <w:szCs w:val="13"/>
                <w:lang w:val="es-MX"/>
              </w:rPr>
            </w:pPr>
            <w:r w:rsidRPr="000E4DE1">
              <w:rPr>
                <w:rFonts w:ascii="Calibri" w:hAnsi="Calibri" w:cs="Calibri"/>
                <w:b/>
                <w:sz w:val="13"/>
                <w:szCs w:val="13"/>
                <w:lang w:val="es-MX"/>
              </w:rPr>
              <w:t>Sobre Volkswagen de México</w:t>
            </w:r>
          </w:p>
          <w:p w14:paraId="6D2CB891" w14:textId="25091F36" w:rsidR="00AF141E" w:rsidRPr="00AF141E" w:rsidRDefault="00AF141E" w:rsidP="00AF141E">
            <w:pPr>
              <w:pStyle w:val="NormalWeb"/>
              <w:shd w:val="clear" w:color="auto" w:fill="FFFFFF"/>
              <w:spacing w:after="203"/>
              <w:jc w:val="both"/>
              <w:rPr>
                <w:rFonts w:ascii="Arial" w:hAnsi="Arial" w:cs="Arial"/>
                <w:color w:val="333333"/>
                <w:sz w:val="13"/>
                <w:szCs w:val="13"/>
              </w:rPr>
            </w:pPr>
            <w:r w:rsidRPr="002D3538">
              <w:rPr>
                <w:rFonts w:ascii="Arial" w:hAnsi="Arial" w:cs="Arial"/>
                <w:color w:val="333333"/>
                <w:sz w:val="13"/>
                <w:szCs w:val="13"/>
                <w:lang w:val="es-MX"/>
              </w:rPr>
              <w:t xml:space="preserve">Las oficinas corporativas de Volkswagen de </w:t>
            </w:r>
            <w:r w:rsidR="00FF55EC" w:rsidRPr="002D3538">
              <w:rPr>
                <w:rFonts w:ascii="Arial" w:hAnsi="Arial" w:cs="Arial"/>
                <w:color w:val="333333"/>
                <w:sz w:val="13"/>
                <w:szCs w:val="13"/>
                <w:lang w:val="es-MX"/>
              </w:rPr>
              <w:t>México,</w:t>
            </w:r>
            <w:r w:rsidRPr="002D3538">
              <w:rPr>
                <w:rFonts w:ascii="Arial" w:hAnsi="Arial" w:cs="Arial"/>
                <w:color w:val="333333"/>
                <w:sz w:val="13"/>
                <w:szCs w:val="13"/>
                <w:lang w:val="es-MX"/>
              </w:rPr>
              <w:t xml:space="preserve"> así como la planta armadora de vehículos se localizan en el Estado de Puebla, a 120 km al sureste de la ciudad de México. En enero de 2013, en Silao, Guanajuato inició operaciones la Planta de Motores Guanajuato. En 2021, Volkswagen de México produjo 294,408 vehículos. Asentada sobre una superficie de 300 hectáreas, la planta de vehículos de Volkswagen de México es una de las más grandes del Grupo Volkswagen. En esta factoría se producen los modelos Jetta, Tiguan, versión larga y Taos. La Planta de Motores Guanajuato está asentada sobre una superficie de 60 hectáreas; en esta fábrica se producen el motor EA211 y la tercera generación de motores EA888. Volkswagen de México comercializa en el mercado doméstico las marcas del Grupo Volkswagen: Volkswagen, Volkswagen Vehículos Comerciales, SEAT, Cupra, Audi, Bentley y Porsche. </w:t>
            </w:r>
            <w:r w:rsidRPr="00F86342">
              <w:rPr>
                <w:rFonts w:ascii="Arial" w:hAnsi="Arial" w:cs="Arial"/>
                <w:color w:val="333333"/>
                <w:sz w:val="13"/>
                <w:szCs w:val="13"/>
              </w:rPr>
              <w:t>En 2021, estas marcas entregaron 130,115 vehículos ligeros a sus clientes.</w:t>
            </w:r>
          </w:p>
        </w:tc>
      </w:tr>
    </w:tbl>
    <w:p w14:paraId="3DB4716C" w14:textId="77777777" w:rsidR="0046437F" w:rsidRPr="00743272" w:rsidRDefault="0046437F" w:rsidP="00FB1BA9">
      <w:pPr>
        <w:pStyle w:val="NormalWeb"/>
        <w:shd w:val="clear" w:color="auto" w:fill="FFFFFF"/>
        <w:snapToGrid w:val="0"/>
        <w:spacing w:before="120" w:after="120"/>
        <w:jc w:val="both"/>
        <w:rPr>
          <w:rFonts w:ascii="VW Text" w:hAnsi="VW Text" w:cs="Arial"/>
          <w:sz w:val="20"/>
          <w:szCs w:val="20"/>
          <w:lang w:val="es-MX"/>
        </w:rPr>
      </w:pPr>
    </w:p>
    <w:sectPr w:rsidR="0046437F" w:rsidRPr="00743272" w:rsidSect="00AF141E">
      <w:headerReference w:type="default" r:id="rId18"/>
      <w:footerReference w:type="default" r:id="rId19"/>
      <w:pgSz w:w="11906" w:h="16838" w:code="9"/>
      <w:pgMar w:top="3119" w:right="3402" w:bottom="1304" w:left="1418"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03EA" w14:textId="77777777" w:rsidR="00402572" w:rsidRDefault="00402572">
      <w:r>
        <w:separator/>
      </w:r>
    </w:p>
  </w:endnote>
  <w:endnote w:type="continuationSeparator" w:id="0">
    <w:p w14:paraId="2CF34AC9" w14:textId="77777777" w:rsidR="00402572" w:rsidRDefault="00402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W Text Office">
    <w:altName w:val="Calibri"/>
    <w:charset w:val="00"/>
    <w:family w:val="swiss"/>
    <w:pitch w:val="variable"/>
    <w:sig w:usb0="A00002AF" w:usb1="5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W Head Office">
    <w:altName w:val="Calibri"/>
    <w:charset w:val="00"/>
    <w:family w:val="swiss"/>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roman"/>
    <w:pitch w:val="variable"/>
    <w:sig w:usb0="60000287" w:usb1="00000001" w:usb2="00000000" w:usb3="00000000" w:csb0="0000019F" w:csb1="00000000"/>
  </w:font>
  <w:font w:name="VWText">
    <w:altName w:val="Arial"/>
    <w:panose1 w:val="00000000000000000000"/>
    <w:charset w:val="00"/>
    <w:family w:val="swiss"/>
    <w:notTrueType/>
    <w:pitch w:val="variable"/>
    <w:sig w:usb0="A00002AF" w:usb1="5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W Text">
    <w:altName w:val="Calibri"/>
    <w:panose1 w:val="00000000000000000000"/>
    <w:charset w:val="00"/>
    <w:family w:val="swiss"/>
    <w:notTrueType/>
    <w:pitch w:val="variable"/>
    <w:sig w:usb0="A00002AF" w:usb1="5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98B5" w14:textId="77777777" w:rsidR="00B52D83" w:rsidRDefault="00B52D83">
    <w:pPr>
      <w:pStyle w:val="Piedepgina"/>
    </w:pPr>
    <w:r>
      <w:rPr>
        <w:noProof/>
        <w:lang w:val="es-MX" w:eastAsia="es-MX"/>
      </w:rPr>
      <mc:AlternateContent>
        <mc:Choice Requires="wps">
          <w:drawing>
            <wp:anchor distT="0" distB="0" distL="114300" distR="114300" simplePos="0" relativeHeight="251655680" behindDoc="0" locked="0" layoutInCell="1" allowOverlap="1" wp14:anchorId="13A0C631" wp14:editId="19E00FFC">
              <wp:simplePos x="0" y="0"/>
              <wp:positionH relativeFrom="page">
                <wp:posOffset>5965825</wp:posOffset>
              </wp:positionH>
              <wp:positionV relativeFrom="paragraph">
                <wp:posOffset>-455930</wp:posOffset>
              </wp:positionV>
              <wp:extent cx="1332230" cy="342265"/>
              <wp:effectExtent l="0" t="0" r="0" b="0"/>
              <wp:wrapNone/>
              <wp:docPr id="29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2230" cy="342265"/>
                      </a:xfrm>
                      <a:prstGeom prst="rect">
                        <a:avLst/>
                      </a:prstGeom>
                      <a:solidFill>
                        <a:srgbClr val="FFFFFF"/>
                      </a:solidFill>
                      <a:ln w="9525">
                        <a:noFill/>
                        <a:miter lim="800000"/>
                        <a:headEnd/>
                        <a:tailEnd/>
                      </a:ln>
                    </wps:spPr>
                    <wps:txbx>
                      <w:txbxContent>
                        <w:p w14:paraId="73111063" w14:textId="5066F584" w:rsidR="00B52D83" w:rsidRPr="00907878" w:rsidRDefault="00B52D83" w:rsidP="00227E36">
                          <w:pPr>
                            <w:pStyle w:val="Encabezado"/>
                            <w:rPr>
                              <w:rFonts w:ascii="Arial" w:hAnsi="Arial"/>
                            </w:rPr>
                          </w:pPr>
                          <w:r w:rsidRPr="00907878">
                            <w:rPr>
                              <w:rFonts w:ascii="Arial" w:hAnsi="Arial"/>
                            </w:rPr>
                            <w:t>P</w:t>
                          </w:r>
                          <w:r w:rsidR="00AF141E">
                            <w:rPr>
                              <w:rFonts w:ascii="Arial" w:hAnsi="Arial"/>
                            </w:rPr>
                            <w:t>ágina</w:t>
                          </w:r>
                          <w:r w:rsidRPr="00907878">
                            <w:rPr>
                              <w:rFonts w:ascii="Arial" w:hAnsi="Arial"/>
                            </w:rPr>
                            <w:t xml:space="preserve"> </w:t>
                          </w:r>
                          <w:r w:rsidRPr="00907878">
                            <w:rPr>
                              <w:rFonts w:ascii="Arial" w:hAnsi="Arial"/>
                            </w:rPr>
                            <w:fldChar w:fldCharType="begin"/>
                          </w:r>
                          <w:r w:rsidRPr="00907878">
                            <w:rPr>
                              <w:rFonts w:ascii="Arial" w:hAnsi="Arial"/>
                            </w:rPr>
                            <w:instrText>PAGE  \* Arabic  \* MERGEFORMAT</w:instrText>
                          </w:r>
                          <w:r w:rsidRPr="00907878">
                            <w:rPr>
                              <w:rFonts w:ascii="Arial" w:hAnsi="Arial"/>
                            </w:rPr>
                            <w:fldChar w:fldCharType="separate"/>
                          </w:r>
                          <w:r w:rsidR="00FF55EC">
                            <w:rPr>
                              <w:rFonts w:ascii="Arial" w:hAnsi="Arial"/>
                              <w:noProof/>
                            </w:rPr>
                            <w:t>1</w:t>
                          </w:r>
                          <w:r w:rsidRPr="00907878">
                            <w:rPr>
                              <w:rFonts w:ascii="Arial" w:hAnsi="Arial"/>
                            </w:rPr>
                            <w:fldChar w:fldCharType="end"/>
                          </w:r>
                          <w:r w:rsidRPr="00907878">
                            <w:rPr>
                              <w:rFonts w:ascii="Arial" w:hAnsi="Arial"/>
                            </w:rPr>
                            <w:t xml:space="preserve"> </w:t>
                          </w:r>
                        </w:p>
                        <w:p w14:paraId="70AE95FB" w14:textId="77777777" w:rsidR="00B52D83" w:rsidRDefault="00B52D83" w:rsidP="00AC717D">
                          <w:pPr>
                            <w:pStyle w:val="Encabezado"/>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A0C631" id="_x0000_t202" coordsize="21600,21600" o:spt="202" path="m,l,21600r21600,l21600,xe">
              <v:stroke joinstyle="miter"/>
              <v:path gradientshapeok="t" o:connecttype="rect"/>
            </v:shapetype>
            <v:shape id="_x0000_s1028" type="#_x0000_t202" style="position:absolute;margin-left:469.75pt;margin-top:-35.9pt;width:104.9pt;height:26.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" stroked="f">
              <v:path arrowok="t"/>
              <v:textbox inset="0,0,0,0">
                <w:txbxContent>
                  <w:p w14:paraId="73111063" w14:textId="5066F584" w:rsidR="00B52D83" w:rsidRPr="00907878" w:rsidRDefault="00B52D83" w:rsidP="00227E36">
                    <w:pPr>
                      <w:pStyle w:val="Encabezado"/>
                      <w:rPr>
                        <w:rFonts w:ascii="Arial" w:hAnsi="Arial"/>
                      </w:rPr>
                    </w:pPr>
                    <w:r w:rsidRPr="00907878">
                      <w:rPr>
                        <w:rFonts w:ascii="Arial" w:hAnsi="Arial"/>
                      </w:rPr>
                      <w:t>P</w:t>
                    </w:r>
                    <w:r w:rsidR="00AF141E">
                      <w:rPr>
                        <w:rFonts w:ascii="Arial" w:hAnsi="Arial"/>
                      </w:rPr>
                      <w:t>ágina</w:t>
                    </w:r>
                    <w:r w:rsidRPr="00907878">
                      <w:rPr>
                        <w:rFonts w:ascii="Arial" w:hAnsi="Arial"/>
                      </w:rPr>
                      <w:t xml:space="preserve"> </w:t>
                    </w:r>
                    <w:r w:rsidRPr="00907878">
                      <w:rPr>
                        <w:rFonts w:ascii="Arial" w:hAnsi="Arial"/>
                      </w:rPr>
                      <w:fldChar w:fldCharType="begin"/>
                    </w:r>
                    <w:r w:rsidRPr="00907878">
                      <w:rPr>
                        <w:rFonts w:ascii="Arial" w:hAnsi="Arial"/>
                      </w:rPr>
                      <w:instrText>PAGE  \* Arabic  \* MERGEFORMAT</w:instrText>
                    </w:r>
                    <w:r w:rsidRPr="00907878">
                      <w:rPr>
                        <w:rFonts w:ascii="Arial" w:hAnsi="Arial"/>
                      </w:rPr>
                      <w:fldChar w:fldCharType="separate"/>
                    </w:r>
                    <w:r w:rsidR="00FF55EC">
                      <w:rPr>
                        <w:rFonts w:ascii="Arial" w:hAnsi="Arial"/>
                        <w:noProof/>
                      </w:rPr>
                      <w:t>1</w:t>
                    </w:r>
                    <w:r w:rsidRPr="00907878">
                      <w:rPr>
                        <w:rFonts w:ascii="Arial" w:hAnsi="Arial"/>
                      </w:rPr>
                      <w:fldChar w:fldCharType="end"/>
                    </w:r>
                    <w:r w:rsidRPr="00907878">
                      <w:rPr>
                        <w:rFonts w:ascii="Arial" w:hAnsi="Arial"/>
                      </w:rPr>
                      <w:t xml:space="preserve"> </w:t>
                    </w:r>
                  </w:p>
                  <w:p w14:paraId="70AE95FB" w14:textId="77777777" w:rsidR="00B52D83" w:rsidRDefault="00B52D83" w:rsidP="00AC717D">
                    <w:pPr>
                      <w:pStyle w:val="Encabezado"/>
                    </w:pP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99ED2" w14:textId="77777777" w:rsidR="00402572" w:rsidRDefault="00402572">
      <w:r>
        <w:separator/>
      </w:r>
    </w:p>
  </w:footnote>
  <w:footnote w:type="continuationSeparator" w:id="0">
    <w:p w14:paraId="05A1AB2F" w14:textId="77777777" w:rsidR="00402572" w:rsidRDefault="00402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1231" w14:textId="6411CE1A" w:rsidR="00B52D83" w:rsidRDefault="00B52D83">
    <w:pPr>
      <w:pStyle w:val="Encabezado"/>
    </w:pPr>
    <w:r>
      <w:rPr>
        <w:noProof/>
        <w:lang w:val="es-MX" w:eastAsia="es-MX"/>
      </w:rPr>
      <mc:AlternateContent>
        <mc:Choice Requires="wps">
          <w:drawing>
            <wp:anchor distT="0" distB="0" distL="114300" distR="114300" simplePos="0" relativeHeight="251657728" behindDoc="0" locked="0" layoutInCell="1" allowOverlap="1" wp14:anchorId="079A7C2A" wp14:editId="1A1CA5D9">
              <wp:simplePos x="0" y="0"/>
              <wp:positionH relativeFrom="column">
                <wp:posOffset>-8255</wp:posOffset>
              </wp:positionH>
              <wp:positionV relativeFrom="paragraph">
                <wp:posOffset>665480</wp:posOffset>
              </wp:positionV>
              <wp:extent cx="3505200" cy="288290"/>
              <wp:effectExtent l="0" t="0" r="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05200" cy="288290"/>
                      </a:xfrm>
                      <a:prstGeom prst="rect">
                        <a:avLst/>
                      </a:prstGeom>
                      <a:noFill/>
                      <a:ln>
                        <a:noFill/>
                      </a:ln>
                    </wps:spPr>
                    <wps:txbx>
                      <w:txbxContent>
                        <w:p w14:paraId="43D1E347" w14:textId="063D75EF" w:rsidR="00B52D83" w:rsidRDefault="00BE42EC" w:rsidP="00FA39F7">
                          <w:pPr>
                            <w:rPr>
                              <w:rFonts w:ascii="VW Text" w:hAnsi="VW Text"/>
                              <w:b/>
                              <w:bCs/>
                              <w:color w:val="00274A"/>
                              <w:sz w:val="36"/>
                              <w:szCs w:val="36"/>
                              <w:lang w:val="es-ES"/>
                            </w:rPr>
                          </w:pPr>
                          <w:r>
                            <w:rPr>
                              <w:rFonts w:ascii="VW Text" w:hAnsi="VW Text"/>
                              <w:b/>
                              <w:bCs/>
                              <w:color w:val="00274A"/>
                              <w:sz w:val="36"/>
                              <w:szCs w:val="36"/>
                              <w:lang w:val="es-ES"/>
                            </w:rPr>
                            <w:t>Comunicado</w:t>
                          </w:r>
                        </w:p>
                        <w:p w14:paraId="7EE1F88F" w14:textId="77777777" w:rsidR="00BE42EC" w:rsidRPr="00BE42EC" w:rsidRDefault="00BE42EC" w:rsidP="00FA39F7">
                          <w:pPr>
                            <w:rPr>
                              <w:rFonts w:ascii="VW Text" w:hAnsi="VW Text"/>
                              <w:b/>
                              <w:bCs/>
                              <w:color w:val="00274A"/>
                              <w:sz w:val="36"/>
                              <w:szCs w:val="36"/>
                              <w:lang w:val="es-E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9A7C2A" id="_x0000_t202" coordsize="21600,21600" o:spt="202" path="m,l,21600r21600,l21600,xe">
              <v:stroke joinstyle="miter"/>
              <v:path gradientshapeok="t" o:connecttype="rect"/>
            </v:shapetype>
            <v:shape id="Textfeld 8" o:spid="_x0000_s1026" type="#_x0000_t202" style="position:absolute;margin-left:-.65pt;margin-top:52.4pt;width:276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" filled="f" stroked="f">
              <v:textbox inset="0,0,0,0">
                <w:txbxContent>
                  <w:p w14:paraId="43D1E347" w14:textId="063D75EF" w:rsidR="00B52D83" w:rsidRDefault="00BE42EC" w:rsidP="00FA39F7">
                    <w:pPr>
                      <w:rPr>
                        <w:rFonts w:ascii="VW Text" w:hAnsi="VW Text"/>
                        <w:b/>
                        <w:bCs/>
                        <w:color w:val="00274A"/>
                        <w:sz w:val="36"/>
                        <w:szCs w:val="36"/>
                        <w:lang w:val="es-ES"/>
                      </w:rPr>
                    </w:pPr>
                    <w:r>
                      <w:rPr>
                        <w:rFonts w:ascii="VW Text" w:hAnsi="VW Text"/>
                        <w:b/>
                        <w:bCs/>
                        <w:color w:val="00274A"/>
                        <w:sz w:val="36"/>
                        <w:szCs w:val="36"/>
                        <w:lang w:val="es-ES"/>
                      </w:rPr>
                      <w:t>Comunicado</w:t>
                    </w:r>
                  </w:p>
                  <w:p w14:paraId="7EE1F88F" w14:textId="77777777" w:rsidR="00BE42EC" w:rsidRPr="00BE42EC" w:rsidRDefault="00BE42EC" w:rsidP="00FA39F7">
                    <w:pPr>
                      <w:rPr>
                        <w:rFonts w:ascii="VW Text" w:hAnsi="VW Text"/>
                        <w:b/>
                        <w:bCs/>
                        <w:color w:val="00274A"/>
                        <w:sz w:val="36"/>
                        <w:szCs w:val="36"/>
                        <w:lang w:val="es-ES"/>
                      </w:rPr>
                    </w:pPr>
                  </w:p>
                </w:txbxContent>
              </v:textbox>
            </v:shape>
          </w:pict>
        </mc:Fallback>
      </mc:AlternateContent>
    </w:r>
    <w:r>
      <w:rPr>
        <w:noProof/>
        <w:lang w:val="es-MX" w:eastAsia="es-MX"/>
      </w:rPr>
      <mc:AlternateContent>
        <mc:Choice Requires="wps">
          <w:drawing>
            <wp:anchor distT="0" distB="0" distL="114300" distR="114300" simplePos="0" relativeHeight="251658752" behindDoc="0" locked="0" layoutInCell="1" allowOverlap="1" wp14:anchorId="4D2A5980" wp14:editId="6CB87504">
              <wp:simplePos x="0" y="0"/>
              <wp:positionH relativeFrom="column">
                <wp:posOffset>10082530</wp:posOffset>
              </wp:positionH>
              <wp:positionV relativeFrom="paragraph">
                <wp:posOffset>532765</wp:posOffset>
              </wp:positionV>
              <wp:extent cx="970280" cy="4972685"/>
              <wp:effectExtent l="0" t="0" r="0" b="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280" cy="4972685"/>
                      </a:xfrm>
                      <a:prstGeom prst="rect">
                        <a:avLst/>
                      </a:prstGeom>
                      <a:solidFill>
                        <a:srgbClr val="E3DED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DF0DF" id="Rechteck 11" o:spid="_x0000_s1026" style="position:absolute;margin-left:793.9pt;margin-top:41.95pt;width:76.4pt;height:39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" fillcolor="#e3ded1" stroked="f" strokeweight="2pt"/>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7B6DFB68" wp14:editId="4552C6C8">
              <wp:simplePos x="0" y="0"/>
              <wp:positionH relativeFrom="page">
                <wp:posOffset>906780</wp:posOffset>
              </wp:positionH>
              <wp:positionV relativeFrom="paragraph">
                <wp:posOffset>-454025</wp:posOffset>
              </wp:positionV>
              <wp:extent cx="1331595" cy="304165"/>
              <wp:effectExtent l="0" t="0" r="0" b="0"/>
              <wp:wrapNone/>
              <wp:docPr id="2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31595" cy="304165"/>
                      </a:xfrm>
                      <a:prstGeom prst="rect">
                        <a:avLst/>
                      </a:prstGeom>
                      <a:solidFill>
                        <a:srgbClr val="FFFFFF"/>
                      </a:solidFill>
                      <a:ln w="9525">
                        <a:noFill/>
                        <a:miter lim="800000"/>
                        <a:headEnd/>
                        <a:tailEnd/>
                      </a:ln>
                    </wps:spPr>
                    <wps:txbx>
                      <w:txbxContent>
                        <w:p w14:paraId="03247F6E"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DFB68" id="Textfeld 2" o:spid="_x0000_s1027" type="#_x0000_t202" style="position:absolute;margin-left:71.4pt;margin-top:-35.75pt;width:104.85pt;height:2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" stroked="f">
              <v:textbox inset="0,0,0,0">
                <w:txbxContent>
                  <w:p w14:paraId="03247F6E" w14:textId="77777777" w:rsidR="00B52D83" w:rsidRPr="00BC24A2" w:rsidRDefault="00B52D83" w:rsidP="0007171A">
                    <w:pPr>
                      <w:pStyle w:val="DatumAusgabe"/>
                    </w:pPr>
                    <w:r w:rsidRPr="00BC24A2">
                      <w:t>N</w:t>
                    </w:r>
                    <w:r>
                      <w:t>r</w:t>
                    </w:r>
                    <w:r w:rsidRPr="00BC24A2">
                      <w:t>.</w:t>
                    </w:r>
                    <w:r>
                      <w:t xml:space="preserve"> xx</w:t>
                    </w:r>
                    <w:r w:rsidRPr="00BC24A2">
                      <w:t>/201</w:t>
                    </w:r>
                    <w:r>
                      <w:t>9</w:t>
                    </w: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4359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4EAEEE2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7"/>
    <w:lvl w:ilvl="0">
      <w:start w:val="1"/>
      <w:numFmt w:val="bullet"/>
      <w:lvlText w:val=""/>
      <w:lvlJc w:val="left"/>
      <w:pPr>
        <w:tabs>
          <w:tab w:val="num" w:pos="284"/>
        </w:tabs>
        <w:ind w:left="284" w:hanging="284"/>
      </w:pPr>
      <w:rPr>
        <w:rFonts w:ascii="Wingdings" w:hAnsi="Wingdings" w:cs="Wingdings" w:hint="default"/>
        <w:sz w:val="22"/>
        <w:szCs w:val="22"/>
      </w:rPr>
    </w:lvl>
  </w:abstractNum>
  <w:abstractNum w:abstractNumId="3" w15:restartNumberingAfterBreak="0">
    <w:nsid w:val="0E6F79C8"/>
    <w:multiLevelType w:val="multilevel"/>
    <w:tmpl w:val="B21C8034"/>
    <w:lvl w:ilvl="0">
      <w:start w:val="1"/>
      <w:numFmt w:val="decimal"/>
      <w:lvlText w:val="%1)"/>
      <w:lvlJc w:val="left"/>
      <w:pPr>
        <w:ind w:left="227" w:hanging="22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420E9C"/>
    <w:multiLevelType w:val="hybridMultilevel"/>
    <w:tmpl w:val="427A8FF8"/>
    <w:lvl w:ilvl="0" w:tplc="9C306E5C">
      <w:start w:val="1"/>
      <w:numFmt w:val="bullet"/>
      <w:pStyle w:val="StandardAufzhlung"/>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7AF584D"/>
    <w:multiLevelType w:val="hybridMultilevel"/>
    <w:tmpl w:val="8B7E094A"/>
    <w:lvl w:ilvl="0" w:tplc="06F09FEC">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D5617E"/>
    <w:multiLevelType w:val="hybridMultilevel"/>
    <w:tmpl w:val="D00CFBF6"/>
    <w:lvl w:ilvl="0" w:tplc="14904980">
      <w:start w:val="1"/>
      <w:numFmt w:val="bullet"/>
      <w:lvlText w:val=""/>
      <w:lvlJc w:val="left"/>
      <w:pPr>
        <w:ind w:left="720" w:hanging="360"/>
      </w:pPr>
      <w:rPr>
        <w:rFonts w:ascii="VW Text Office" w:hAnsi="VW Text Office"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E2789C"/>
    <w:multiLevelType w:val="hybridMultilevel"/>
    <w:tmpl w:val="79BC851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ED262B4"/>
    <w:multiLevelType w:val="hybridMultilevel"/>
    <w:tmpl w:val="BC80EAE6"/>
    <w:lvl w:ilvl="0" w:tplc="83A27346">
      <w:start w:val="1"/>
      <w:numFmt w:val="decimal"/>
      <w:pStyle w:val="Funoten"/>
      <w:lvlText w:val="%1)"/>
      <w:lvlJc w:val="left"/>
      <w:pPr>
        <w:ind w:left="113" w:hanging="113"/>
      </w:pPr>
      <w:rPr>
        <w:rFonts w:hint="default"/>
        <w:caps w:val="0"/>
        <w:strike w:val="0"/>
        <w:dstrike w:val="0"/>
        <w:vanish w:val="0"/>
        <w:vertAlign w:val="superscrip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534D15"/>
    <w:multiLevelType w:val="multilevel"/>
    <w:tmpl w:val="BC80EAE6"/>
    <w:lvl w:ilvl="0">
      <w:start w:val="1"/>
      <w:numFmt w:val="decimal"/>
      <w:lvlText w:val="%1)"/>
      <w:lvlJc w:val="left"/>
      <w:pPr>
        <w:ind w:left="113" w:hanging="113"/>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11D3B63"/>
    <w:multiLevelType w:val="hybridMultilevel"/>
    <w:tmpl w:val="8488F2E2"/>
    <w:lvl w:ilvl="0" w:tplc="3BCE9DFE">
      <w:start w:val="10"/>
      <w:numFmt w:val="bullet"/>
      <w:lvlText w:val="-"/>
      <w:lvlJc w:val="left"/>
      <w:pPr>
        <w:ind w:left="720" w:hanging="360"/>
      </w:pPr>
      <w:rPr>
        <w:rFonts w:ascii="VW Text Office" w:eastAsia="Times New Roman" w:hAnsi="VW Text Office"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466F4D8C"/>
    <w:multiLevelType w:val="multilevel"/>
    <w:tmpl w:val="4E9C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022A5F"/>
    <w:multiLevelType w:val="hybridMultilevel"/>
    <w:tmpl w:val="D10C404E"/>
    <w:lvl w:ilvl="0" w:tplc="B740A788">
      <w:start w:val="1"/>
      <w:numFmt w:val="bullet"/>
      <w:pStyle w:val="Zusammenfassung"/>
      <w:lvlText w:val="→"/>
      <w:lvlJc w:val="left"/>
      <w:pPr>
        <w:ind w:left="360" w:hanging="360"/>
      </w:pPr>
      <w:rPr>
        <w:rFonts w:ascii="VW Text Office" w:hAnsi="VW Text Office" w:hint="default"/>
        <w:b/>
        <w:i w:val="0"/>
        <w:sz w:val="2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A7414E1"/>
    <w:multiLevelType w:val="hybridMultilevel"/>
    <w:tmpl w:val="5FBAF146"/>
    <w:lvl w:ilvl="0" w:tplc="24205468">
      <w:start w:val="1"/>
      <w:numFmt w:val="bullet"/>
      <w:lvlText w:val="→"/>
      <w:lvlJc w:val="left"/>
      <w:pPr>
        <w:ind w:left="720" w:hanging="360"/>
      </w:pPr>
      <w:rPr>
        <w:rFonts w:ascii="VW Text Office" w:hAnsi="VW Text Office" w:hint="default"/>
        <w:b/>
        <w:i w:val="0"/>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2A850DF"/>
    <w:multiLevelType w:val="singleLevel"/>
    <w:tmpl w:val="1D78FBFE"/>
    <w:lvl w:ilvl="0">
      <w:start w:val="1"/>
      <w:numFmt w:val="bullet"/>
      <w:pStyle w:val="Listaconvietas"/>
      <w:lvlText w:val="–"/>
      <w:lvlJc w:val="left"/>
      <w:pPr>
        <w:tabs>
          <w:tab w:val="num" w:pos="360"/>
        </w:tabs>
        <w:ind w:left="210" w:hanging="210"/>
      </w:pPr>
      <w:rPr>
        <w:rFonts w:ascii="Times New Roman" w:hAnsi="Times New Roman" w:hint="default"/>
        <w:sz w:val="16"/>
      </w:rPr>
    </w:lvl>
  </w:abstractNum>
  <w:abstractNum w:abstractNumId="15" w15:restartNumberingAfterBreak="0">
    <w:nsid w:val="57FC32EB"/>
    <w:multiLevelType w:val="hybridMultilevel"/>
    <w:tmpl w:val="30F6C44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61497B34"/>
    <w:multiLevelType w:val="multilevel"/>
    <w:tmpl w:val="83087284"/>
    <w:lvl w:ilvl="0">
      <w:start w:val="1"/>
      <w:numFmt w:val="decimal"/>
      <w:lvlText w:val="%1)"/>
      <w:lvlJc w:val="left"/>
      <w:pPr>
        <w:ind w:left="227" w:hanging="227"/>
      </w:pPr>
      <w:rPr>
        <w:rFonts w:hint="default"/>
        <w:caps w:val="0"/>
        <w:strike w:val="0"/>
        <w:dstrike w:val="0"/>
        <w:vanish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8EE30F8"/>
    <w:multiLevelType w:val="hybridMultilevel"/>
    <w:tmpl w:val="8BF23026"/>
    <w:lvl w:ilvl="0" w:tplc="70DABD9C">
      <w:numFmt w:val="bullet"/>
      <w:lvlText w:val=""/>
      <w:lvlJc w:val="left"/>
      <w:pPr>
        <w:ind w:left="892" w:hanging="348"/>
      </w:pPr>
      <w:rPr>
        <w:rFonts w:ascii="Symbol" w:eastAsia="Symbol" w:hAnsi="Symbol" w:cs="Symbol" w:hint="default"/>
        <w:w w:val="100"/>
        <w:sz w:val="24"/>
        <w:szCs w:val="24"/>
        <w:lang w:val="es-MX" w:eastAsia="en-US" w:bidi="ar-SA"/>
      </w:rPr>
    </w:lvl>
    <w:lvl w:ilvl="1" w:tplc="F6E2DD02">
      <w:numFmt w:val="bullet"/>
      <w:lvlText w:val="•"/>
      <w:lvlJc w:val="left"/>
      <w:pPr>
        <w:ind w:left="1788" w:hanging="348"/>
      </w:pPr>
      <w:rPr>
        <w:rFonts w:hint="default"/>
        <w:lang w:val="en-US" w:eastAsia="en-US" w:bidi="ar-SA"/>
      </w:rPr>
    </w:lvl>
    <w:lvl w:ilvl="2" w:tplc="32E864A4">
      <w:numFmt w:val="bullet"/>
      <w:lvlText w:val="•"/>
      <w:lvlJc w:val="left"/>
      <w:pPr>
        <w:ind w:left="2677" w:hanging="348"/>
      </w:pPr>
      <w:rPr>
        <w:rFonts w:hint="default"/>
        <w:lang w:val="en-US" w:eastAsia="en-US" w:bidi="ar-SA"/>
      </w:rPr>
    </w:lvl>
    <w:lvl w:ilvl="3" w:tplc="619AC260">
      <w:numFmt w:val="bullet"/>
      <w:lvlText w:val="•"/>
      <w:lvlJc w:val="left"/>
      <w:pPr>
        <w:ind w:left="3565" w:hanging="348"/>
      </w:pPr>
      <w:rPr>
        <w:rFonts w:hint="default"/>
        <w:lang w:val="en-US" w:eastAsia="en-US" w:bidi="ar-SA"/>
      </w:rPr>
    </w:lvl>
    <w:lvl w:ilvl="4" w:tplc="675A7E2C">
      <w:numFmt w:val="bullet"/>
      <w:lvlText w:val="•"/>
      <w:lvlJc w:val="left"/>
      <w:pPr>
        <w:ind w:left="4454" w:hanging="348"/>
      </w:pPr>
      <w:rPr>
        <w:rFonts w:hint="default"/>
        <w:lang w:val="en-US" w:eastAsia="en-US" w:bidi="ar-SA"/>
      </w:rPr>
    </w:lvl>
    <w:lvl w:ilvl="5" w:tplc="E632ACB4">
      <w:numFmt w:val="bullet"/>
      <w:lvlText w:val="•"/>
      <w:lvlJc w:val="left"/>
      <w:pPr>
        <w:ind w:left="5343" w:hanging="348"/>
      </w:pPr>
      <w:rPr>
        <w:rFonts w:hint="default"/>
        <w:lang w:val="en-US" w:eastAsia="en-US" w:bidi="ar-SA"/>
      </w:rPr>
    </w:lvl>
    <w:lvl w:ilvl="6" w:tplc="0262E872">
      <w:numFmt w:val="bullet"/>
      <w:lvlText w:val="•"/>
      <w:lvlJc w:val="left"/>
      <w:pPr>
        <w:ind w:left="6231" w:hanging="348"/>
      </w:pPr>
      <w:rPr>
        <w:rFonts w:hint="default"/>
        <w:lang w:val="en-US" w:eastAsia="en-US" w:bidi="ar-SA"/>
      </w:rPr>
    </w:lvl>
    <w:lvl w:ilvl="7" w:tplc="F01271E2">
      <w:numFmt w:val="bullet"/>
      <w:lvlText w:val="•"/>
      <w:lvlJc w:val="left"/>
      <w:pPr>
        <w:ind w:left="7120" w:hanging="348"/>
      </w:pPr>
      <w:rPr>
        <w:rFonts w:hint="default"/>
        <w:lang w:val="en-US" w:eastAsia="en-US" w:bidi="ar-SA"/>
      </w:rPr>
    </w:lvl>
    <w:lvl w:ilvl="8" w:tplc="83B667CE">
      <w:numFmt w:val="bullet"/>
      <w:lvlText w:val="•"/>
      <w:lvlJc w:val="left"/>
      <w:pPr>
        <w:ind w:left="8009" w:hanging="348"/>
      </w:pPr>
      <w:rPr>
        <w:rFonts w:hint="default"/>
        <w:lang w:val="en-US" w:eastAsia="en-US" w:bidi="ar-SA"/>
      </w:rPr>
    </w:lvl>
  </w:abstractNum>
  <w:abstractNum w:abstractNumId="18" w15:restartNumberingAfterBreak="0">
    <w:nsid w:val="77401856"/>
    <w:multiLevelType w:val="hybridMultilevel"/>
    <w:tmpl w:val="AB8475D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4"/>
  </w:num>
  <w:num w:numId="4">
    <w:abstractNumId w:val="0"/>
  </w:num>
  <w:num w:numId="5">
    <w:abstractNumId w:val="13"/>
  </w:num>
  <w:num w:numId="6">
    <w:abstractNumId w:val="12"/>
  </w:num>
  <w:num w:numId="7">
    <w:abstractNumId w:val="6"/>
  </w:num>
  <w:num w:numId="8">
    <w:abstractNumId w:val="4"/>
  </w:num>
  <w:num w:numId="9">
    <w:abstractNumId w:val="5"/>
  </w:num>
  <w:num w:numId="10">
    <w:abstractNumId w:val="8"/>
  </w:num>
  <w:num w:numId="11">
    <w:abstractNumId w:val="3"/>
  </w:num>
  <w:num w:numId="12">
    <w:abstractNumId w:val="16"/>
  </w:num>
  <w:num w:numId="13">
    <w:abstractNumId w:val="9"/>
  </w:num>
  <w:num w:numId="14">
    <w:abstractNumId w:val="2"/>
  </w:num>
  <w:num w:numId="15">
    <w:abstractNumId w:val="11"/>
  </w:num>
  <w:num w:numId="16">
    <w:abstractNumId w:val="7"/>
  </w:num>
  <w:num w:numId="17">
    <w:abstractNumId w:val="15"/>
  </w:num>
  <w:num w:numId="18">
    <w:abstractNumId w:val="18"/>
  </w:num>
  <w:num w:numId="19">
    <w:abstractNumId w:val="1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US" w:vendorID="64" w:dllVersion="4096" w:nlCheck="1" w:checkStyle="0"/>
  <w:activeWritingStyle w:appName="MSWord" w:lang="es-MX" w:vendorID="64" w:dllVersion="6" w:nlCheck="1" w:checkStyle="0"/>
  <w:activeWritingStyle w:appName="MSWord" w:lang="es-MX" w:vendorID="64" w:dllVersion="0" w:nlCheck="1" w:checkStyle="0"/>
  <w:activeWritingStyle w:appName="MSWord" w:lang="es-ES_tradnl" w:vendorID="64" w:dllVersion="4096" w:nlCheck="1" w:checkStyle="0"/>
  <w:activeWritingStyle w:appName="MSWord" w:lang="es-ES" w:vendorID="64" w:dllVersion="0" w:nlCheck="1" w:checkStyle="0"/>
  <w:activeWritingStyle w:appName="MSWord" w:lang="de-DE" w:vendorID="64" w:dllVersion="0" w:nlCheck="1" w:checkStyle="0"/>
  <w:proofState w:spelling="clean" w:grammar="clean"/>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3CD"/>
    <w:rsid w:val="00003EB3"/>
    <w:rsid w:val="000057AE"/>
    <w:rsid w:val="000070F4"/>
    <w:rsid w:val="000073CA"/>
    <w:rsid w:val="00015848"/>
    <w:rsid w:val="00021AB6"/>
    <w:rsid w:val="0002523B"/>
    <w:rsid w:val="0003417E"/>
    <w:rsid w:val="0004382E"/>
    <w:rsid w:val="00047FA3"/>
    <w:rsid w:val="00052A64"/>
    <w:rsid w:val="000572DC"/>
    <w:rsid w:val="00061851"/>
    <w:rsid w:val="00065B1B"/>
    <w:rsid w:val="00065B2D"/>
    <w:rsid w:val="0007171A"/>
    <w:rsid w:val="00074550"/>
    <w:rsid w:val="0007745A"/>
    <w:rsid w:val="00080500"/>
    <w:rsid w:val="000A224F"/>
    <w:rsid w:val="000A7D88"/>
    <w:rsid w:val="000B6A6C"/>
    <w:rsid w:val="000D2E20"/>
    <w:rsid w:val="000D4C35"/>
    <w:rsid w:val="000E3927"/>
    <w:rsid w:val="000F00D7"/>
    <w:rsid w:val="000F1217"/>
    <w:rsid w:val="000F4B0E"/>
    <w:rsid w:val="000F633D"/>
    <w:rsid w:val="00114093"/>
    <w:rsid w:val="00155C3E"/>
    <w:rsid w:val="00160396"/>
    <w:rsid w:val="00170EEF"/>
    <w:rsid w:val="001710A4"/>
    <w:rsid w:val="00180120"/>
    <w:rsid w:val="00181685"/>
    <w:rsid w:val="00187870"/>
    <w:rsid w:val="001931FF"/>
    <w:rsid w:val="001933FD"/>
    <w:rsid w:val="001A72E8"/>
    <w:rsid w:val="001B7383"/>
    <w:rsid w:val="001C1689"/>
    <w:rsid w:val="001D7871"/>
    <w:rsid w:val="001E4255"/>
    <w:rsid w:val="001E603A"/>
    <w:rsid w:val="001E75B4"/>
    <w:rsid w:val="001F4B84"/>
    <w:rsid w:val="001F51E5"/>
    <w:rsid w:val="00203DE7"/>
    <w:rsid w:val="00211ECC"/>
    <w:rsid w:val="00215D29"/>
    <w:rsid w:val="00216B5E"/>
    <w:rsid w:val="002253CD"/>
    <w:rsid w:val="0022590C"/>
    <w:rsid w:val="00227E36"/>
    <w:rsid w:val="002322F3"/>
    <w:rsid w:val="00235067"/>
    <w:rsid w:val="002357D4"/>
    <w:rsid w:val="0024107B"/>
    <w:rsid w:val="002419E5"/>
    <w:rsid w:val="00247A48"/>
    <w:rsid w:val="002523D0"/>
    <w:rsid w:val="00254756"/>
    <w:rsid w:val="00257C93"/>
    <w:rsid w:val="002623EB"/>
    <w:rsid w:val="002654EF"/>
    <w:rsid w:val="00265A19"/>
    <w:rsid w:val="00270B07"/>
    <w:rsid w:val="00283903"/>
    <w:rsid w:val="00290755"/>
    <w:rsid w:val="002A0B58"/>
    <w:rsid w:val="002A4CB0"/>
    <w:rsid w:val="002A704D"/>
    <w:rsid w:val="002B33F7"/>
    <w:rsid w:val="002C24F6"/>
    <w:rsid w:val="002C3746"/>
    <w:rsid w:val="002C4994"/>
    <w:rsid w:val="002C5C21"/>
    <w:rsid w:val="002C5D78"/>
    <w:rsid w:val="002D31AC"/>
    <w:rsid w:val="002D3538"/>
    <w:rsid w:val="002E3939"/>
    <w:rsid w:val="002F1704"/>
    <w:rsid w:val="002F18E0"/>
    <w:rsid w:val="002F4521"/>
    <w:rsid w:val="002F4E8B"/>
    <w:rsid w:val="00301805"/>
    <w:rsid w:val="003105C4"/>
    <w:rsid w:val="00316A32"/>
    <w:rsid w:val="00330E3C"/>
    <w:rsid w:val="0033159B"/>
    <w:rsid w:val="003327F0"/>
    <w:rsid w:val="00333B0E"/>
    <w:rsid w:val="00333E3F"/>
    <w:rsid w:val="00333F5D"/>
    <w:rsid w:val="00334365"/>
    <w:rsid w:val="00334F77"/>
    <w:rsid w:val="00341804"/>
    <w:rsid w:val="0035452A"/>
    <w:rsid w:val="003546F9"/>
    <w:rsid w:val="00357C3B"/>
    <w:rsid w:val="003614CE"/>
    <w:rsid w:val="003616C8"/>
    <w:rsid w:val="0036354C"/>
    <w:rsid w:val="00366FEE"/>
    <w:rsid w:val="00370D47"/>
    <w:rsid w:val="003778B7"/>
    <w:rsid w:val="0038033A"/>
    <w:rsid w:val="00380E8D"/>
    <w:rsid w:val="0038136D"/>
    <w:rsid w:val="00386A36"/>
    <w:rsid w:val="00387016"/>
    <w:rsid w:val="003953DE"/>
    <w:rsid w:val="003A4B93"/>
    <w:rsid w:val="003A5E6F"/>
    <w:rsid w:val="003B3D30"/>
    <w:rsid w:val="003B58E4"/>
    <w:rsid w:val="003C56FD"/>
    <w:rsid w:val="003C590F"/>
    <w:rsid w:val="003D0596"/>
    <w:rsid w:val="003D7313"/>
    <w:rsid w:val="003E2A4E"/>
    <w:rsid w:val="003E4159"/>
    <w:rsid w:val="003F4FB6"/>
    <w:rsid w:val="00400C38"/>
    <w:rsid w:val="00400E7C"/>
    <w:rsid w:val="00402572"/>
    <w:rsid w:val="004043EE"/>
    <w:rsid w:val="004071BC"/>
    <w:rsid w:val="0040739E"/>
    <w:rsid w:val="004118EA"/>
    <w:rsid w:val="0041208A"/>
    <w:rsid w:val="00420D62"/>
    <w:rsid w:val="00421A03"/>
    <w:rsid w:val="00423A91"/>
    <w:rsid w:val="00423C61"/>
    <w:rsid w:val="00424C72"/>
    <w:rsid w:val="00425870"/>
    <w:rsid w:val="004265B4"/>
    <w:rsid w:val="00444F5E"/>
    <w:rsid w:val="0044644B"/>
    <w:rsid w:val="004511C7"/>
    <w:rsid w:val="004543AB"/>
    <w:rsid w:val="0046437F"/>
    <w:rsid w:val="004671E6"/>
    <w:rsid w:val="00470B23"/>
    <w:rsid w:val="00477835"/>
    <w:rsid w:val="00483927"/>
    <w:rsid w:val="00483D2D"/>
    <w:rsid w:val="00484501"/>
    <w:rsid w:val="00484DBE"/>
    <w:rsid w:val="004908B4"/>
    <w:rsid w:val="004978C2"/>
    <w:rsid w:val="004A1197"/>
    <w:rsid w:val="004A425C"/>
    <w:rsid w:val="004A50B4"/>
    <w:rsid w:val="004A62BA"/>
    <w:rsid w:val="004B1905"/>
    <w:rsid w:val="004B750F"/>
    <w:rsid w:val="004C44BE"/>
    <w:rsid w:val="004C5D9B"/>
    <w:rsid w:val="004C688A"/>
    <w:rsid w:val="004C6BB6"/>
    <w:rsid w:val="004C7102"/>
    <w:rsid w:val="004C71D6"/>
    <w:rsid w:val="004C7E1D"/>
    <w:rsid w:val="004D144F"/>
    <w:rsid w:val="004D1ABB"/>
    <w:rsid w:val="004D1BF4"/>
    <w:rsid w:val="004D618A"/>
    <w:rsid w:val="004D7274"/>
    <w:rsid w:val="004E5058"/>
    <w:rsid w:val="004F3B3F"/>
    <w:rsid w:val="004F5849"/>
    <w:rsid w:val="005102D2"/>
    <w:rsid w:val="005114AF"/>
    <w:rsid w:val="0052332F"/>
    <w:rsid w:val="005246E2"/>
    <w:rsid w:val="0052584C"/>
    <w:rsid w:val="005274A0"/>
    <w:rsid w:val="00532AF9"/>
    <w:rsid w:val="005401AF"/>
    <w:rsid w:val="00546617"/>
    <w:rsid w:val="00546C05"/>
    <w:rsid w:val="00550CF1"/>
    <w:rsid w:val="0055628E"/>
    <w:rsid w:val="00560C33"/>
    <w:rsid w:val="005658CD"/>
    <w:rsid w:val="005658F2"/>
    <w:rsid w:val="00575F5D"/>
    <w:rsid w:val="0058556B"/>
    <w:rsid w:val="005861F4"/>
    <w:rsid w:val="00587F3F"/>
    <w:rsid w:val="005A15D3"/>
    <w:rsid w:val="005A5104"/>
    <w:rsid w:val="005A5812"/>
    <w:rsid w:val="005A67BC"/>
    <w:rsid w:val="005A7A11"/>
    <w:rsid w:val="005B01E8"/>
    <w:rsid w:val="005B12E6"/>
    <w:rsid w:val="005B4A61"/>
    <w:rsid w:val="005B666F"/>
    <w:rsid w:val="005C4911"/>
    <w:rsid w:val="005C6039"/>
    <w:rsid w:val="005D7E8D"/>
    <w:rsid w:val="005E035E"/>
    <w:rsid w:val="005F12DA"/>
    <w:rsid w:val="005F233F"/>
    <w:rsid w:val="005F69CB"/>
    <w:rsid w:val="005F7D58"/>
    <w:rsid w:val="0060062E"/>
    <w:rsid w:val="00604924"/>
    <w:rsid w:val="0060731E"/>
    <w:rsid w:val="006129D4"/>
    <w:rsid w:val="0061390D"/>
    <w:rsid w:val="00617A3D"/>
    <w:rsid w:val="00621994"/>
    <w:rsid w:val="006246DA"/>
    <w:rsid w:val="006427F0"/>
    <w:rsid w:val="00650E68"/>
    <w:rsid w:val="006538D3"/>
    <w:rsid w:val="00654D6E"/>
    <w:rsid w:val="00674153"/>
    <w:rsid w:val="00674413"/>
    <w:rsid w:val="006777CE"/>
    <w:rsid w:val="00681608"/>
    <w:rsid w:val="00682DEC"/>
    <w:rsid w:val="00691375"/>
    <w:rsid w:val="006917D9"/>
    <w:rsid w:val="00691E8A"/>
    <w:rsid w:val="00692D2D"/>
    <w:rsid w:val="0069400B"/>
    <w:rsid w:val="00694F7F"/>
    <w:rsid w:val="006960AA"/>
    <w:rsid w:val="00696238"/>
    <w:rsid w:val="0069757C"/>
    <w:rsid w:val="006A0797"/>
    <w:rsid w:val="006A0C9D"/>
    <w:rsid w:val="006A2384"/>
    <w:rsid w:val="006B103E"/>
    <w:rsid w:val="006B25F1"/>
    <w:rsid w:val="006C1219"/>
    <w:rsid w:val="006C3290"/>
    <w:rsid w:val="006C40F0"/>
    <w:rsid w:val="006C55DB"/>
    <w:rsid w:val="006C6F88"/>
    <w:rsid w:val="006C7F47"/>
    <w:rsid w:val="006D10D8"/>
    <w:rsid w:val="006D2D54"/>
    <w:rsid w:val="006D5587"/>
    <w:rsid w:val="006E1AE8"/>
    <w:rsid w:val="006E2CCC"/>
    <w:rsid w:val="006F383E"/>
    <w:rsid w:val="006F7D97"/>
    <w:rsid w:val="0070548F"/>
    <w:rsid w:val="00705EF4"/>
    <w:rsid w:val="0072017E"/>
    <w:rsid w:val="00723606"/>
    <w:rsid w:val="00732D6C"/>
    <w:rsid w:val="00733A77"/>
    <w:rsid w:val="00734B9F"/>
    <w:rsid w:val="00736054"/>
    <w:rsid w:val="00736F85"/>
    <w:rsid w:val="00743272"/>
    <w:rsid w:val="007443E1"/>
    <w:rsid w:val="00761B26"/>
    <w:rsid w:val="00764F8C"/>
    <w:rsid w:val="00770440"/>
    <w:rsid w:val="00783B7E"/>
    <w:rsid w:val="00783EB1"/>
    <w:rsid w:val="0079796A"/>
    <w:rsid w:val="007A0205"/>
    <w:rsid w:val="007A5184"/>
    <w:rsid w:val="007A7F43"/>
    <w:rsid w:val="007B0CBF"/>
    <w:rsid w:val="007B0D58"/>
    <w:rsid w:val="007B19D8"/>
    <w:rsid w:val="007C354B"/>
    <w:rsid w:val="007E42EC"/>
    <w:rsid w:val="007E4E5A"/>
    <w:rsid w:val="007F3AAA"/>
    <w:rsid w:val="007F6D13"/>
    <w:rsid w:val="00801267"/>
    <w:rsid w:val="0080371E"/>
    <w:rsid w:val="0080755A"/>
    <w:rsid w:val="0081166E"/>
    <w:rsid w:val="008156DA"/>
    <w:rsid w:val="00815BD2"/>
    <w:rsid w:val="00823E20"/>
    <w:rsid w:val="008318C1"/>
    <w:rsid w:val="008367A9"/>
    <w:rsid w:val="0084329D"/>
    <w:rsid w:val="008451AE"/>
    <w:rsid w:val="00846599"/>
    <w:rsid w:val="00856F2F"/>
    <w:rsid w:val="00863517"/>
    <w:rsid w:val="00863541"/>
    <w:rsid w:val="0086635C"/>
    <w:rsid w:val="008673FD"/>
    <w:rsid w:val="00871C0B"/>
    <w:rsid w:val="008750EC"/>
    <w:rsid w:val="008770AD"/>
    <w:rsid w:val="008813ED"/>
    <w:rsid w:val="00892748"/>
    <w:rsid w:val="00894C1F"/>
    <w:rsid w:val="00895932"/>
    <w:rsid w:val="008C036E"/>
    <w:rsid w:val="008D048B"/>
    <w:rsid w:val="008D1A0C"/>
    <w:rsid w:val="008D2B0A"/>
    <w:rsid w:val="008D36C1"/>
    <w:rsid w:val="008D7FDC"/>
    <w:rsid w:val="008E7970"/>
    <w:rsid w:val="008F21E5"/>
    <w:rsid w:val="008F3AF5"/>
    <w:rsid w:val="0090177F"/>
    <w:rsid w:val="009047C1"/>
    <w:rsid w:val="00905538"/>
    <w:rsid w:val="00906A3A"/>
    <w:rsid w:val="00907878"/>
    <w:rsid w:val="009220FC"/>
    <w:rsid w:val="009237AE"/>
    <w:rsid w:val="0092387E"/>
    <w:rsid w:val="009257FE"/>
    <w:rsid w:val="009266FC"/>
    <w:rsid w:val="0093216D"/>
    <w:rsid w:val="00932C25"/>
    <w:rsid w:val="0093348C"/>
    <w:rsid w:val="009336C3"/>
    <w:rsid w:val="00933D9C"/>
    <w:rsid w:val="009357C6"/>
    <w:rsid w:val="00936FC0"/>
    <w:rsid w:val="00937662"/>
    <w:rsid w:val="00941E0A"/>
    <w:rsid w:val="00943F35"/>
    <w:rsid w:val="00944618"/>
    <w:rsid w:val="00963F57"/>
    <w:rsid w:val="00966167"/>
    <w:rsid w:val="009713C9"/>
    <w:rsid w:val="009825AB"/>
    <w:rsid w:val="00985727"/>
    <w:rsid w:val="0099090B"/>
    <w:rsid w:val="00994DC5"/>
    <w:rsid w:val="009A2411"/>
    <w:rsid w:val="009A49BA"/>
    <w:rsid w:val="009B0780"/>
    <w:rsid w:val="009B5334"/>
    <w:rsid w:val="009B6A18"/>
    <w:rsid w:val="009C0803"/>
    <w:rsid w:val="009C4FD4"/>
    <w:rsid w:val="009D28A9"/>
    <w:rsid w:val="009D5785"/>
    <w:rsid w:val="009D6901"/>
    <w:rsid w:val="009E55E8"/>
    <w:rsid w:val="009F3618"/>
    <w:rsid w:val="009F5837"/>
    <w:rsid w:val="00A01945"/>
    <w:rsid w:val="00A101E0"/>
    <w:rsid w:val="00A173AC"/>
    <w:rsid w:val="00A25276"/>
    <w:rsid w:val="00A3063D"/>
    <w:rsid w:val="00A309C8"/>
    <w:rsid w:val="00A30F4A"/>
    <w:rsid w:val="00A42F79"/>
    <w:rsid w:val="00A43387"/>
    <w:rsid w:val="00A44B1C"/>
    <w:rsid w:val="00A524FF"/>
    <w:rsid w:val="00A54324"/>
    <w:rsid w:val="00A61F6C"/>
    <w:rsid w:val="00A65748"/>
    <w:rsid w:val="00A70C45"/>
    <w:rsid w:val="00A768B7"/>
    <w:rsid w:val="00A76924"/>
    <w:rsid w:val="00A77878"/>
    <w:rsid w:val="00A806B6"/>
    <w:rsid w:val="00A82220"/>
    <w:rsid w:val="00A82A36"/>
    <w:rsid w:val="00A83A62"/>
    <w:rsid w:val="00A85088"/>
    <w:rsid w:val="00A97C61"/>
    <w:rsid w:val="00AA266C"/>
    <w:rsid w:val="00AA4F08"/>
    <w:rsid w:val="00AC5AFB"/>
    <w:rsid w:val="00AC5B98"/>
    <w:rsid w:val="00AC717D"/>
    <w:rsid w:val="00AC7B1C"/>
    <w:rsid w:val="00AD51EF"/>
    <w:rsid w:val="00AD60FE"/>
    <w:rsid w:val="00AD7BE8"/>
    <w:rsid w:val="00AE089E"/>
    <w:rsid w:val="00AE1909"/>
    <w:rsid w:val="00AE63C0"/>
    <w:rsid w:val="00AE7112"/>
    <w:rsid w:val="00AF141E"/>
    <w:rsid w:val="00AF19A5"/>
    <w:rsid w:val="00AF6B8A"/>
    <w:rsid w:val="00B0063B"/>
    <w:rsid w:val="00B15A62"/>
    <w:rsid w:val="00B17A19"/>
    <w:rsid w:val="00B22EFD"/>
    <w:rsid w:val="00B46BCB"/>
    <w:rsid w:val="00B52D83"/>
    <w:rsid w:val="00B55ED4"/>
    <w:rsid w:val="00B56337"/>
    <w:rsid w:val="00B57FE0"/>
    <w:rsid w:val="00B61D9F"/>
    <w:rsid w:val="00B61E1E"/>
    <w:rsid w:val="00B715F6"/>
    <w:rsid w:val="00B76A01"/>
    <w:rsid w:val="00B77424"/>
    <w:rsid w:val="00B860CF"/>
    <w:rsid w:val="00B93341"/>
    <w:rsid w:val="00B93DBB"/>
    <w:rsid w:val="00B947DD"/>
    <w:rsid w:val="00BA158F"/>
    <w:rsid w:val="00BA1963"/>
    <w:rsid w:val="00BA4537"/>
    <w:rsid w:val="00BB18B6"/>
    <w:rsid w:val="00BB1974"/>
    <w:rsid w:val="00BB5928"/>
    <w:rsid w:val="00BC0EB2"/>
    <w:rsid w:val="00BC1208"/>
    <w:rsid w:val="00BC24A2"/>
    <w:rsid w:val="00BC35C0"/>
    <w:rsid w:val="00BC7594"/>
    <w:rsid w:val="00BD4D2B"/>
    <w:rsid w:val="00BE241A"/>
    <w:rsid w:val="00BE34DB"/>
    <w:rsid w:val="00BE42EC"/>
    <w:rsid w:val="00BF5DF8"/>
    <w:rsid w:val="00C01ABA"/>
    <w:rsid w:val="00C17DEB"/>
    <w:rsid w:val="00C21721"/>
    <w:rsid w:val="00C340F5"/>
    <w:rsid w:val="00C3448D"/>
    <w:rsid w:val="00C36A0F"/>
    <w:rsid w:val="00C37F0B"/>
    <w:rsid w:val="00C4294D"/>
    <w:rsid w:val="00C468A0"/>
    <w:rsid w:val="00C472CD"/>
    <w:rsid w:val="00C534EC"/>
    <w:rsid w:val="00C53B19"/>
    <w:rsid w:val="00C641B6"/>
    <w:rsid w:val="00C75B90"/>
    <w:rsid w:val="00C83D96"/>
    <w:rsid w:val="00C84D0E"/>
    <w:rsid w:val="00C90035"/>
    <w:rsid w:val="00C960CA"/>
    <w:rsid w:val="00CA1BF9"/>
    <w:rsid w:val="00CA61AE"/>
    <w:rsid w:val="00CB3682"/>
    <w:rsid w:val="00CB5C94"/>
    <w:rsid w:val="00CB6E3E"/>
    <w:rsid w:val="00CB7412"/>
    <w:rsid w:val="00CC4438"/>
    <w:rsid w:val="00CE3CC6"/>
    <w:rsid w:val="00CE6123"/>
    <w:rsid w:val="00CF59AF"/>
    <w:rsid w:val="00CF6A21"/>
    <w:rsid w:val="00D063F1"/>
    <w:rsid w:val="00D23FCA"/>
    <w:rsid w:val="00D3149C"/>
    <w:rsid w:val="00D407AA"/>
    <w:rsid w:val="00D47ACA"/>
    <w:rsid w:val="00D5107F"/>
    <w:rsid w:val="00D6312E"/>
    <w:rsid w:val="00D6496D"/>
    <w:rsid w:val="00D70272"/>
    <w:rsid w:val="00D745DD"/>
    <w:rsid w:val="00D74703"/>
    <w:rsid w:val="00D758C9"/>
    <w:rsid w:val="00D80EAB"/>
    <w:rsid w:val="00D83535"/>
    <w:rsid w:val="00D9085A"/>
    <w:rsid w:val="00D95658"/>
    <w:rsid w:val="00D96FBA"/>
    <w:rsid w:val="00DA038B"/>
    <w:rsid w:val="00DB1B97"/>
    <w:rsid w:val="00DC2408"/>
    <w:rsid w:val="00DC354A"/>
    <w:rsid w:val="00DE131C"/>
    <w:rsid w:val="00DF593D"/>
    <w:rsid w:val="00E015B6"/>
    <w:rsid w:val="00E02ECD"/>
    <w:rsid w:val="00E1594D"/>
    <w:rsid w:val="00E2667A"/>
    <w:rsid w:val="00E27636"/>
    <w:rsid w:val="00E355A6"/>
    <w:rsid w:val="00E42C51"/>
    <w:rsid w:val="00E4460E"/>
    <w:rsid w:val="00E50FF7"/>
    <w:rsid w:val="00E51F1F"/>
    <w:rsid w:val="00E64DFC"/>
    <w:rsid w:val="00E7759D"/>
    <w:rsid w:val="00E8183D"/>
    <w:rsid w:val="00E92C11"/>
    <w:rsid w:val="00E962EF"/>
    <w:rsid w:val="00EA203E"/>
    <w:rsid w:val="00EA237B"/>
    <w:rsid w:val="00EA2A3B"/>
    <w:rsid w:val="00EA4754"/>
    <w:rsid w:val="00EB0D89"/>
    <w:rsid w:val="00ED209B"/>
    <w:rsid w:val="00ED722E"/>
    <w:rsid w:val="00EE6BC6"/>
    <w:rsid w:val="00EE722D"/>
    <w:rsid w:val="00EF0D85"/>
    <w:rsid w:val="00F01565"/>
    <w:rsid w:val="00F12DD9"/>
    <w:rsid w:val="00F13CAB"/>
    <w:rsid w:val="00F16A6D"/>
    <w:rsid w:val="00F2463C"/>
    <w:rsid w:val="00F25A42"/>
    <w:rsid w:val="00F26332"/>
    <w:rsid w:val="00F264AA"/>
    <w:rsid w:val="00F35837"/>
    <w:rsid w:val="00F40222"/>
    <w:rsid w:val="00F47192"/>
    <w:rsid w:val="00F503DD"/>
    <w:rsid w:val="00F7400A"/>
    <w:rsid w:val="00F8792B"/>
    <w:rsid w:val="00FA39F7"/>
    <w:rsid w:val="00FA6B29"/>
    <w:rsid w:val="00FA7181"/>
    <w:rsid w:val="00FB1BA9"/>
    <w:rsid w:val="00FC3C5C"/>
    <w:rsid w:val="00FC76B6"/>
    <w:rsid w:val="00FD25AE"/>
    <w:rsid w:val="00FD47C4"/>
    <w:rsid w:val="00FD6BCE"/>
    <w:rsid w:val="00FE7B92"/>
    <w:rsid w:val="00FF1453"/>
    <w:rsid w:val="00FF14D7"/>
    <w:rsid w:val="00FF3296"/>
    <w:rsid w:val="00FF55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85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unhideWhenUsed="1"/>
    <w:lsdException w:name="List Bullet 5"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45"/>
    <w:pPr>
      <w:spacing w:line="264" w:lineRule="auto"/>
    </w:pPr>
    <w:rPr>
      <w:rFonts w:ascii="VW Text Office" w:hAnsi="VW Text Office" w:cs="Arial"/>
      <w:snapToGrid w:val="0"/>
      <w:kern w:val="8"/>
      <w:sz w:val="22"/>
      <w:szCs w:val="19"/>
      <w:lang w:val="de-DE" w:eastAsia="de-DE"/>
    </w:rPr>
  </w:style>
  <w:style w:type="paragraph" w:styleId="Ttulo1">
    <w:name w:val="heading 1"/>
    <w:basedOn w:val="Normal"/>
    <w:qFormat/>
    <w:rsid w:val="0003417E"/>
    <w:pPr>
      <w:keepNext/>
      <w:tabs>
        <w:tab w:val="left" w:pos="1140"/>
      </w:tabs>
      <w:spacing w:before="120" w:after="120" w:line="380" w:lineRule="exact"/>
      <w:outlineLvl w:val="0"/>
    </w:pPr>
    <w:rPr>
      <w:rFonts w:ascii="VW Head Office" w:hAnsi="VW Head Office"/>
      <w:b/>
      <w:bCs/>
      <w:sz w:val="28"/>
      <w:szCs w:val="34"/>
    </w:rPr>
  </w:style>
  <w:style w:type="paragraph" w:styleId="Ttulo2">
    <w:name w:val="heading 2"/>
    <w:basedOn w:val="Ttulo1"/>
    <w:pPr>
      <w:ind w:left="1140"/>
      <w:outlineLvl w:val="1"/>
    </w:pPr>
    <w:rPr>
      <w:b w:val="0"/>
      <w:bCs w:val="0"/>
      <w:i/>
      <w:iCs/>
      <w:spacing w:val="12"/>
    </w:rPr>
  </w:style>
  <w:style w:type="paragraph" w:styleId="Ttulo3">
    <w:name w:val="heading 3"/>
    <w:basedOn w:val="Normal"/>
    <w:next w:val="Normal"/>
    <w:pPr>
      <w:keepNext/>
      <w:outlineLvl w:val="2"/>
    </w:pPr>
    <w:rPr>
      <w:b/>
      <w:bCs/>
    </w:rPr>
  </w:style>
  <w:style w:type="paragraph" w:styleId="Ttulo4">
    <w:name w:val="heading 4"/>
    <w:basedOn w:val="Normal"/>
    <w:next w:val="Normal"/>
    <w:pPr>
      <w:keepNext/>
      <w:autoSpaceDE w:val="0"/>
      <w:autoSpaceDN w:val="0"/>
      <w:adjustRightInd w:val="0"/>
      <w:jc w:val="center"/>
      <w:outlineLvl w:val="3"/>
    </w:pPr>
    <w:rPr>
      <w:color w:val="FFFFF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_Seitenzahl"/>
    <w:basedOn w:val="Normal"/>
    <w:link w:val="EncabezadoCar"/>
    <w:qFormat/>
    <w:rsid w:val="00AC717D"/>
    <w:pPr>
      <w:tabs>
        <w:tab w:val="center" w:pos="4536"/>
        <w:tab w:val="right" w:pos="9072"/>
      </w:tabs>
    </w:pPr>
    <w:rPr>
      <w:b/>
      <w:sz w:val="15"/>
    </w:rPr>
  </w:style>
  <w:style w:type="paragraph" w:styleId="Piedepgina">
    <w:name w:val="footer"/>
    <w:basedOn w:val="Normal"/>
    <w:pPr>
      <w:tabs>
        <w:tab w:val="center" w:pos="4536"/>
        <w:tab w:val="right" w:pos="9072"/>
      </w:tabs>
    </w:pPr>
  </w:style>
  <w:style w:type="paragraph" w:styleId="Listaconvietas">
    <w:name w:val="List Bullet"/>
    <w:aliases w:val="Aufzählungszeichen deutsch"/>
    <w:basedOn w:val="Normal"/>
    <w:autoRedefine/>
    <w:rsid w:val="00B76A01"/>
    <w:pPr>
      <w:numPr>
        <w:numId w:val="3"/>
      </w:numPr>
      <w:tabs>
        <w:tab w:val="left" w:pos="210"/>
      </w:tabs>
      <w:snapToGrid w:val="0"/>
      <w:spacing w:before="120" w:after="120" w:line="200" w:lineRule="exact"/>
    </w:pPr>
    <w:rPr>
      <w:sz w:val="16"/>
      <w:szCs w:val="13"/>
      <w:lang w:val="es-MX"/>
    </w:rPr>
  </w:style>
  <w:style w:type="paragraph" w:customStyle="1" w:styleId="Auszeichnungkursiv">
    <w:name w:val="Auszeichnung_kursiv"/>
    <w:basedOn w:val="Normal"/>
    <w:rPr>
      <w:i/>
      <w:iCs/>
    </w:rPr>
  </w:style>
  <w:style w:type="paragraph" w:customStyle="1" w:styleId="EinleitungSubline">
    <w:name w:val="Einleitung/Subline"/>
    <w:basedOn w:val="Normal"/>
    <w:next w:val="Normal"/>
    <w:qFormat/>
    <w:rsid w:val="007F3AAA"/>
    <w:rPr>
      <w:b/>
      <w:bCs/>
    </w:rPr>
  </w:style>
  <w:style w:type="paragraph" w:styleId="Textodeglobo">
    <w:name w:val="Balloon Text"/>
    <w:basedOn w:val="Normal"/>
    <w:semiHidden/>
    <w:rPr>
      <w:rFonts w:ascii="Tahoma" w:hAnsi="Tahoma" w:cs="Tahoma"/>
      <w:sz w:val="16"/>
      <w:szCs w:val="16"/>
    </w:rPr>
  </w:style>
  <w:style w:type="paragraph" w:customStyle="1" w:styleId="DatumAusgabe">
    <w:name w:val="_Datum_Ausgabe"/>
    <w:basedOn w:val="Normal"/>
    <w:next w:val="Normal"/>
    <w:qFormat/>
    <w:rsid w:val="003A5E6F"/>
    <w:pPr>
      <w:spacing w:line="240" w:lineRule="auto"/>
    </w:pPr>
    <w:rPr>
      <w:b/>
      <w:bCs/>
      <w:color w:val="C0CF3A"/>
      <w:sz w:val="15"/>
      <w:szCs w:val="15"/>
    </w:rPr>
  </w:style>
  <w:style w:type="paragraph" w:customStyle="1" w:styleId="Paginierung">
    <w:name w:val="Paginierung"/>
    <w:basedOn w:val="Normal"/>
    <w:pPr>
      <w:framePr w:w="1418" w:h="227" w:hRule="exact" w:wrap="notBeside" w:vAnchor="page" w:hAnchor="page" w:x="1441" w:y="2711" w:anchorLock="1"/>
      <w:spacing w:line="240" w:lineRule="auto"/>
    </w:pPr>
    <w:rPr>
      <w:noProof/>
    </w:rPr>
  </w:style>
  <w:style w:type="paragraph" w:customStyle="1" w:styleId="FormatvorlageTabellenkopfdeutschAutomatisch">
    <w:name w:val="Formatvorlage Tabellenkopf deutsch + Automatisch"/>
    <w:basedOn w:val="Normal"/>
    <w:rsid w:val="004B750F"/>
    <w:pPr>
      <w:spacing w:before="140"/>
    </w:pPr>
    <w:rPr>
      <w:b/>
      <w:bCs/>
    </w:rPr>
  </w:style>
  <w:style w:type="paragraph" w:customStyle="1" w:styleId="Zusammenfassung">
    <w:name w:val="Zusammenfassung"/>
    <w:basedOn w:val="Normal"/>
    <w:qFormat/>
    <w:rsid w:val="007F3AAA"/>
    <w:pPr>
      <w:numPr>
        <w:numId w:val="6"/>
      </w:numPr>
      <w:tabs>
        <w:tab w:val="left" w:pos="284"/>
      </w:tabs>
      <w:spacing w:line="320" w:lineRule="exact"/>
      <w:ind w:left="284" w:hanging="284"/>
    </w:pPr>
    <w:rPr>
      <w:rFonts w:ascii="VW Head Office" w:hAnsi="VW Head Office"/>
      <w:b/>
      <w:bCs/>
      <w:color w:val="000000"/>
      <w:sz w:val="24"/>
    </w:rPr>
  </w:style>
  <w:style w:type="character" w:customStyle="1" w:styleId="EncabezadoCar">
    <w:name w:val="Encabezado Car"/>
    <w:aliases w:val="_Seitenzahl Car"/>
    <w:link w:val="Encabezado"/>
    <w:rsid w:val="00AC717D"/>
    <w:rPr>
      <w:rFonts w:ascii="VW Text Office" w:hAnsi="VW Text Office" w:cs="Arial"/>
      <w:b/>
      <w:snapToGrid w:val="0"/>
      <w:kern w:val="8"/>
      <w:sz w:val="15"/>
      <w:szCs w:val="19"/>
    </w:rPr>
  </w:style>
  <w:style w:type="paragraph" w:customStyle="1" w:styleId="Pressekontakt">
    <w:name w:val="Pressekontakt"/>
    <w:basedOn w:val="DatumAusgabe"/>
    <w:qFormat/>
    <w:rsid w:val="005A67BC"/>
    <w:pPr>
      <w:spacing w:line="240" w:lineRule="exact"/>
    </w:pPr>
    <w:rPr>
      <w:color w:val="auto"/>
    </w:rPr>
  </w:style>
  <w:style w:type="paragraph" w:customStyle="1" w:styleId="Kontakt">
    <w:name w:val="Kontakt"/>
    <w:basedOn w:val="Pressekontakt"/>
    <w:qFormat/>
    <w:rsid w:val="00E27636"/>
    <w:rPr>
      <w:b w:val="0"/>
    </w:rPr>
  </w:style>
  <w:style w:type="paragraph" w:customStyle="1" w:styleId="EinfAbs">
    <w:name w:val="[Einf. Abs.]"/>
    <w:basedOn w:val="Normal"/>
    <w:uiPriority w:val="99"/>
    <w:rsid w:val="005A67BC"/>
    <w:pPr>
      <w:autoSpaceDE w:val="0"/>
      <w:autoSpaceDN w:val="0"/>
      <w:adjustRightInd w:val="0"/>
      <w:spacing w:line="288" w:lineRule="auto"/>
      <w:textAlignment w:val="center"/>
    </w:pPr>
    <w:rPr>
      <w:rFonts w:ascii="MinionPro-Regular" w:hAnsi="MinionPro-Regular" w:cs="MinionPro-Regular"/>
      <w:snapToGrid/>
      <w:color w:val="000000"/>
      <w:kern w:val="0"/>
      <w:sz w:val="24"/>
      <w:szCs w:val="24"/>
    </w:rPr>
  </w:style>
  <w:style w:type="paragraph" w:customStyle="1" w:styleId="Funoten">
    <w:name w:val="_Fußnoten"/>
    <w:basedOn w:val="Normal"/>
    <w:next w:val="EinfAbs"/>
    <w:qFormat/>
    <w:rsid w:val="009D6901"/>
    <w:pPr>
      <w:numPr>
        <w:numId w:val="10"/>
      </w:numPr>
      <w:spacing w:line="260" w:lineRule="exact"/>
      <w:ind w:left="170" w:hanging="170"/>
    </w:pPr>
    <w:rPr>
      <w:i/>
    </w:rPr>
  </w:style>
  <w:style w:type="table" w:styleId="Tablaconcuadrcula">
    <w:name w:val="Table Grid"/>
    <w:basedOn w:val="Tablanormal"/>
    <w:rsid w:val="00333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CE3CC6"/>
    <w:rPr>
      <w:b/>
      <w:bCs/>
      <w:sz w:val="15"/>
      <w:szCs w:val="18"/>
    </w:rPr>
  </w:style>
  <w:style w:type="paragraph" w:customStyle="1" w:styleId="StandardAufzhlung">
    <w:name w:val="Standard Aufzählung"/>
    <w:basedOn w:val="Normal"/>
    <w:qFormat/>
    <w:rsid w:val="00560C33"/>
    <w:pPr>
      <w:numPr>
        <w:numId w:val="8"/>
      </w:numPr>
      <w:spacing w:line="240" w:lineRule="auto"/>
      <w:ind w:left="227" w:hanging="227"/>
    </w:pPr>
    <w:rPr>
      <w:lang w:val="en-US"/>
    </w:rPr>
  </w:style>
  <w:style w:type="character" w:styleId="Hipervnculo">
    <w:name w:val="Hyperlink"/>
    <w:uiPriority w:val="99"/>
    <w:unhideWhenUsed/>
    <w:rsid w:val="004978C2"/>
    <w:rPr>
      <w:color w:val="6B9F25"/>
      <w:u w:val="single"/>
    </w:rPr>
  </w:style>
  <w:style w:type="paragraph" w:customStyle="1" w:styleId="Abbinder">
    <w:name w:val="Abbinder"/>
    <w:qFormat/>
    <w:rsid w:val="009D6901"/>
    <w:pPr>
      <w:spacing w:line="240" w:lineRule="exact"/>
    </w:pPr>
    <w:rPr>
      <w:rFonts w:ascii="VW Text Office" w:hAnsi="VW Text Office" w:cs="VWText"/>
      <w:kern w:val="8"/>
      <w:sz w:val="15"/>
      <w:szCs w:val="19"/>
      <w:lang w:val="de-DE" w:eastAsia="de-DE"/>
    </w:rPr>
  </w:style>
  <w:style w:type="character" w:styleId="Hipervnculovisitado">
    <w:name w:val="FollowedHyperlink"/>
    <w:semiHidden/>
    <w:unhideWhenUsed/>
    <w:rsid w:val="004D7274"/>
    <w:rPr>
      <w:color w:val="BA6906"/>
      <w:u w:val="single"/>
    </w:rPr>
  </w:style>
  <w:style w:type="paragraph" w:customStyle="1" w:styleId="Default">
    <w:name w:val="Default"/>
    <w:rsid w:val="0004382E"/>
    <w:pPr>
      <w:autoSpaceDE w:val="0"/>
      <w:autoSpaceDN w:val="0"/>
      <w:adjustRightInd w:val="0"/>
    </w:pPr>
    <w:rPr>
      <w:rFonts w:ascii="VW Text Office" w:hAnsi="VW Text Office" w:cs="VW Text Office"/>
      <w:color w:val="000000"/>
      <w:sz w:val="24"/>
      <w:szCs w:val="24"/>
      <w:lang w:val="de-DE" w:eastAsia="de-DE"/>
    </w:rPr>
  </w:style>
  <w:style w:type="character" w:customStyle="1" w:styleId="Mencinsinresolver1">
    <w:name w:val="Mención sin resolver1"/>
    <w:uiPriority w:val="99"/>
    <w:semiHidden/>
    <w:unhideWhenUsed/>
    <w:rsid w:val="004978C2"/>
    <w:rPr>
      <w:color w:val="605E5C"/>
      <w:shd w:val="clear" w:color="auto" w:fill="E1DFDD"/>
    </w:rPr>
  </w:style>
  <w:style w:type="paragraph" w:styleId="Revisin">
    <w:name w:val="Revision"/>
    <w:hidden/>
    <w:uiPriority w:val="99"/>
    <w:semiHidden/>
    <w:rsid w:val="00FA39F7"/>
    <w:rPr>
      <w:rFonts w:ascii="VW Text Office" w:hAnsi="VW Text Office" w:cs="Arial"/>
      <w:snapToGrid w:val="0"/>
      <w:kern w:val="8"/>
      <w:sz w:val="22"/>
      <w:szCs w:val="19"/>
      <w:lang w:val="de-DE" w:eastAsia="de-DE"/>
    </w:rPr>
  </w:style>
  <w:style w:type="character" w:customStyle="1" w:styleId="Mencinsinresolver2">
    <w:name w:val="Mención sin resolver2"/>
    <w:uiPriority w:val="99"/>
    <w:semiHidden/>
    <w:unhideWhenUsed/>
    <w:rsid w:val="00C75B90"/>
    <w:rPr>
      <w:color w:val="605E5C"/>
      <w:shd w:val="clear" w:color="auto" w:fill="E1DFDD"/>
    </w:rPr>
  </w:style>
  <w:style w:type="paragraph" w:styleId="NormalWeb">
    <w:name w:val="Normal (Web)"/>
    <w:basedOn w:val="Normal"/>
    <w:uiPriority w:val="99"/>
    <w:unhideWhenUsed/>
    <w:rsid w:val="00B76A01"/>
    <w:rPr>
      <w:rFonts w:ascii="Times New Roman" w:hAnsi="Times New Roman" w:cs="Times New Roman"/>
      <w:sz w:val="24"/>
      <w:szCs w:val="24"/>
    </w:rPr>
  </w:style>
  <w:style w:type="paragraph" w:styleId="Textoindependiente">
    <w:name w:val="Body Text"/>
    <w:basedOn w:val="Normal"/>
    <w:link w:val="TextoindependienteCar"/>
    <w:uiPriority w:val="99"/>
    <w:unhideWhenUsed/>
    <w:rsid w:val="0033159B"/>
    <w:pPr>
      <w:shd w:val="clear" w:color="auto" w:fill="FFFFFF"/>
      <w:spacing w:after="240" w:line="240" w:lineRule="auto"/>
      <w:outlineLvl w:val="0"/>
    </w:pPr>
    <w:rPr>
      <w:rFonts w:ascii="Arial" w:hAnsi="Arial"/>
      <w:b/>
      <w:bCs/>
      <w:snapToGrid/>
      <w:color w:val="555555"/>
      <w:kern w:val="36"/>
      <w:sz w:val="40"/>
      <w:szCs w:val="40"/>
      <w:lang w:val="es-MX" w:eastAsia="es-MX"/>
    </w:rPr>
  </w:style>
  <w:style w:type="character" w:customStyle="1" w:styleId="TextoindependienteCar">
    <w:name w:val="Texto independiente Car"/>
    <w:link w:val="Textoindependiente"/>
    <w:uiPriority w:val="99"/>
    <w:rsid w:val="0033159B"/>
    <w:rPr>
      <w:rFonts w:ascii="Arial" w:hAnsi="Arial" w:cs="Arial"/>
      <w:b/>
      <w:bCs/>
      <w:color w:val="555555"/>
      <w:kern w:val="36"/>
      <w:sz w:val="40"/>
      <w:szCs w:val="40"/>
      <w:shd w:val="clear" w:color="auto" w:fill="FFFFFF"/>
      <w:lang w:val="es-MX" w:eastAsia="es-MX"/>
    </w:rPr>
  </w:style>
  <w:style w:type="paragraph" w:customStyle="1" w:styleId="Cuerpo">
    <w:name w:val="Cuerpo"/>
    <w:rsid w:val="00F40222"/>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s-ES_tradnl" w:eastAsia="es-MX"/>
    </w:rPr>
  </w:style>
  <w:style w:type="paragraph" w:styleId="Prrafodelista">
    <w:name w:val="List Paragraph"/>
    <w:basedOn w:val="Normal"/>
    <w:uiPriority w:val="34"/>
    <w:qFormat/>
    <w:rsid w:val="00052A64"/>
    <w:pPr>
      <w:spacing w:after="160" w:line="259" w:lineRule="auto"/>
      <w:ind w:left="720"/>
      <w:contextualSpacing/>
    </w:pPr>
    <w:rPr>
      <w:rFonts w:asciiTheme="minorHAnsi" w:eastAsiaTheme="minorHAnsi" w:hAnsiTheme="minorHAnsi" w:cstheme="minorBidi"/>
      <w:snapToGrid/>
      <w:kern w:val="0"/>
      <w:szCs w:val="22"/>
      <w:lang w:val="es-MX" w:eastAsia="en-US"/>
    </w:rPr>
  </w:style>
  <w:style w:type="paragraph" w:styleId="Ttulo">
    <w:name w:val="Title"/>
    <w:basedOn w:val="Normal"/>
    <w:link w:val="TtuloCar"/>
    <w:uiPriority w:val="1"/>
    <w:qFormat/>
    <w:rsid w:val="00C36A0F"/>
    <w:pPr>
      <w:widowControl w:val="0"/>
      <w:autoSpaceDE w:val="0"/>
      <w:autoSpaceDN w:val="0"/>
      <w:spacing w:before="117" w:line="240" w:lineRule="auto"/>
      <w:ind w:left="172" w:right="2336"/>
    </w:pPr>
    <w:rPr>
      <w:rFonts w:ascii="Trebuchet MS" w:eastAsia="Trebuchet MS" w:hAnsi="Trebuchet MS" w:cs="Trebuchet MS"/>
      <w:b/>
      <w:bCs/>
      <w:snapToGrid/>
      <w:kern w:val="0"/>
      <w:sz w:val="28"/>
      <w:szCs w:val="28"/>
      <w:lang w:val="en-US" w:eastAsia="en-US"/>
    </w:rPr>
  </w:style>
  <w:style w:type="character" w:customStyle="1" w:styleId="TtuloCar">
    <w:name w:val="Título Car"/>
    <w:basedOn w:val="Fuentedeprrafopredeter"/>
    <w:link w:val="Ttulo"/>
    <w:uiPriority w:val="1"/>
    <w:rsid w:val="00C36A0F"/>
    <w:rPr>
      <w:rFonts w:ascii="Trebuchet MS" w:eastAsia="Trebuchet MS" w:hAnsi="Trebuchet MS" w:cs="Trebuchet MS"/>
      <w:b/>
      <w:bCs/>
      <w:sz w:val="28"/>
      <w:szCs w:val="28"/>
      <w:lang w:val="en-US" w:eastAsia="en-US"/>
    </w:rPr>
  </w:style>
  <w:style w:type="character" w:styleId="Refdecomentario">
    <w:name w:val="annotation reference"/>
    <w:basedOn w:val="Fuentedeprrafopredeter"/>
    <w:semiHidden/>
    <w:unhideWhenUsed/>
    <w:rsid w:val="004C71D6"/>
    <w:rPr>
      <w:sz w:val="16"/>
      <w:szCs w:val="16"/>
    </w:rPr>
  </w:style>
  <w:style w:type="paragraph" w:styleId="Textocomentario">
    <w:name w:val="annotation text"/>
    <w:basedOn w:val="Normal"/>
    <w:link w:val="TextocomentarioCar"/>
    <w:semiHidden/>
    <w:unhideWhenUsed/>
    <w:rsid w:val="004C71D6"/>
    <w:pPr>
      <w:spacing w:line="240" w:lineRule="auto"/>
    </w:pPr>
    <w:rPr>
      <w:sz w:val="20"/>
      <w:szCs w:val="20"/>
    </w:rPr>
  </w:style>
  <w:style w:type="character" w:customStyle="1" w:styleId="TextocomentarioCar">
    <w:name w:val="Texto comentario Car"/>
    <w:basedOn w:val="Fuentedeprrafopredeter"/>
    <w:link w:val="Textocomentario"/>
    <w:semiHidden/>
    <w:rsid w:val="004C71D6"/>
    <w:rPr>
      <w:rFonts w:ascii="VW Text Office" w:hAnsi="VW Text Office" w:cs="Arial"/>
      <w:snapToGrid w:val="0"/>
      <w:kern w:val="8"/>
      <w:lang w:val="de-DE" w:eastAsia="de-DE"/>
    </w:rPr>
  </w:style>
  <w:style w:type="paragraph" w:styleId="Asuntodelcomentario">
    <w:name w:val="annotation subject"/>
    <w:basedOn w:val="Textocomentario"/>
    <w:next w:val="Textocomentario"/>
    <w:link w:val="AsuntodelcomentarioCar"/>
    <w:semiHidden/>
    <w:unhideWhenUsed/>
    <w:rsid w:val="004C71D6"/>
    <w:rPr>
      <w:b/>
      <w:bCs/>
    </w:rPr>
  </w:style>
  <w:style w:type="character" w:customStyle="1" w:styleId="AsuntodelcomentarioCar">
    <w:name w:val="Asunto del comentario Car"/>
    <w:basedOn w:val="TextocomentarioCar"/>
    <w:link w:val="Asuntodelcomentario"/>
    <w:semiHidden/>
    <w:rsid w:val="004C71D6"/>
    <w:rPr>
      <w:rFonts w:ascii="VW Text Office" w:hAnsi="VW Text Office" w:cs="Arial"/>
      <w:b/>
      <w:bCs/>
      <w:snapToGrid w:val="0"/>
      <w:kern w:val="8"/>
      <w:lang w:val="de-DE" w:eastAsia="de-DE"/>
    </w:rPr>
  </w:style>
  <w:style w:type="character" w:customStyle="1" w:styleId="Mencinsinresolver3">
    <w:name w:val="Mención sin resolver3"/>
    <w:basedOn w:val="Fuentedeprrafopredeter"/>
    <w:uiPriority w:val="99"/>
    <w:semiHidden/>
    <w:unhideWhenUsed/>
    <w:rsid w:val="00BE42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0641">
      <w:bodyDiv w:val="1"/>
      <w:marLeft w:val="0"/>
      <w:marRight w:val="0"/>
      <w:marTop w:val="0"/>
      <w:marBottom w:val="0"/>
      <w:divBdr>
        <w:top w:val="none" w:sz="0" w:space="0" w:color="auto"/>
        <w:left w:val="none" w:sz="0" w:space="0" w:color="auto"/>
        <w:bottom w:val="none" w:sz="0" w:space="0" w:color="auto"/>
        <w:right w:val="none" w:sz="0" w:space="0" w:color="auto"/>
      </w:divBdr>
      <w:divsChild>
        <w:div w:id="257687966">
          <w:marLeft w:val="0"/>
          <w:marRight w:val="0"/>
          <w:marTop w:val="0"/>
          <w:marBottom w:val="0"/>
          <w:divBdr>
            <w:top w:val="none" w:sz="0" w:space="0" w:color="auto"/>
            <w:left w:val="none" w:sz="0" w:space="0" w:color="auto"/>
            <w:bottom w:val="none" w:sz="0" w:space="0" w:color="auto"/>
            <w:right w:val="none" w:sz="0" w:space="0" w:color="auto"/>
          </w:divBdr>
          <w:divsChild>
            <w:div w:id="874661029">
              <w:marLeft w:val="0"/>
              <w:marRight w:val="0"/>
              <w:marTop w:val="0"/>
              <w:marBottom w:val="0"/>
              <w:divBdr>
                <w:top w:val="none" w:sz="0" w:space="0" w:color="auto"/>
                <w:left w:val="none" w:sz="0" w:space="0" w:color="auto"/>
                <w:bottom w:val="none" w:sz="0" w:space="0" w:color="auto"/>
                <w:right w:val="none" w:sz="0" w:space="0" w:color="auto"/>
              </w:divBdr>
              <w:divsChild>
                <w:div w:id="3501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53776">
          <w:marLeft w:val="0"/>
          <w:marRight w:val="0"/>
          <w:marTop w:val="0"/>
          <w:marBottom w:val="0"/>
          <w:divBdr>
            <w:top w:val="none" w:sz="0" w:space="0" w:color="auto"/>
            <w:left w:val="none" w:sz="0" w:space="0" w:color="auto"/>
            <w:bottom w:val="none" w:sz="0" w:space="0" w:color="auto"/>
            <w:right w:val="none" w:sz="0" w:space="0" w:color="auto"/>
          </w:divBdr>
          <w:divsChild>
            <w:div w:id="2057200314">
              <w:marLeft w:val="0"/>
              <w:marRight w:val="0"/>
              <w:marTop w:val="0"/>
              <w:marBottom w:val="0"/>
              <w:divBdr>
                <w:top w:val="none" w:sz="0" w:space="0" w:color="auto"/>
                <w:left w:val="none" w:sz="0" w:space="0" w:color="auto"/>
                <w:bottom w:val="none" w:sz="0" w:space="0" w:color="auto"/>
                <w:right w:val="none" w:sz="0" w:space="0" w:color="auto"/>
              </w:divBdr>
              <w:divsChild>
                <w:div w:id="12015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0651">
      <w:bodyDiv w:val="1"/>
      <w:marLeft w:val="0"/>
      <w:marRight w:val="0"/>
      <w:marTop w:val="0"/>
      <w:marBottom w:val="0"/>
      <w:divBdr>
        <w:top w:val="none" w:sz="0" w:space="0" w:color="auto"/>
        <w:left w:val="none" w:sz="0" w:space="0" w:color="auto"/>
        <w:bottom w:val="none" w:sz="0" w:space="0" w:color="auto"/>
        <w:right w:val="none" w:sz="0" w:space="0" w:color="auto"/>
      </w:divBdr>
      <w:divsChild>
        <w:div w:id="115030193">
          <w:marLeft w:val="0"/>
          <w:marRight w:val="0"/>
          <w:marTop w:val="0"/>
          <w:marBottom w:val="0"/>
          <w:divBdr>
            <w:top w:val="none" w:sz="0" w:space="0" w:color="auto"/>
            <w:left w:val="none" w:sz="0" w:space="0" w:color="auto"/>
            <w:bottom w:val="none" w:sz="0" w:space="0" w:color="auto"/>
            <w:right w:val="none" w:sz="0" w:space="0" w:color="auto"/>
          </w:divBdr>
          <w:divsChild>
            <w:div w:id="505559264">
              <w:marLeft w:val="0"/>
              <w:marRight w:val="0"/>
              <w:marTop w:val="0"/>
              <w:marBottom w:val="0"/>
              <w:divBdr>
                <w:top w:val="none" w:sz="0" w:space="0" w:color="auto"/>
                <w:left w:val="none" w:sz="0" w:space="0" w:color="auto"/>
                <w:bottom w:val="none" w:sz="0" w:space="0" w:color="auto"/>
                <w:right w:val="none" w:sz="0" w:space="0" w:color="auto"/>
              </w:divBdr>
              <w:divsChild>
                <w:div w:id="1845242123">
                  <w:marLeft w:val="0"/>
                  <w:marRight w:val="0"/>
                  <w:marTop w:val="0"/>
                  <w:marBottom w:val="0"/>
                  <w:divBdr>
                    <w:top w:val="none" w:sz="0" w:space="0" w:color="auto"/>
                    <w:left w:val="none" w:sz="0" w:space="0" w:color="auto"/>
                    <w:bottom w:val="none" w:sz="0" w:space="0" w:color="auto"/>
                    <w:right w:val="none" w:sz="0" w:space="0" w:color="auto"/>
                  </w:divBdr>
                  <w:divsChild>
                    <w:div w:id="163829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311482">
      <w:bodyDiv w:val="1"/>
      <w:marLeft w:val="0"/>
      <w:marRight w:val="0"/>
      <w:marTop w:val="0"/>
      <w:marBottom w:val="0"/>
      <w:divBdr>
        <w:top w:val="none" w:sz="0" w:space="0" w:color="auto"/>
        <w:left w:val="none" w:sz="0" w:space="0" w:color="auto"/>
        <w:bottom w:val="none" w:sz="0" w:space="0" w:color="auto"/>
        <w:right w:val="none" w:sz="0" w:space="0" w:color="auto"/>
      </w:divBdr>
      <w:divsChild>
        <w:div w:id="713965149">
          <w:marLeft w:val="0"/>
          <w:marRight w:val="0"/>
          <w:marTop w:val="0"/>
          <w:marBottom w:val="0"/>
          <w:divBdr>
            <w:top w:val="none" w:sz="0" w:space="0" w:color="auto"/>
            <w:left w:val="none" w:sz="0" w:space="0" w:color="auto"/>
            <w:bottom w:val="none" w:sz="0" w:space="0" w:color="auto"/>
            <w:right w:val="none" w:sz="0" w:space="0" w:color="auto"/>
          </w:divBdr>
          <w:divsChild>
            <w:div w:id="375157125">
              <w:marLeft w:val="0"/>
              <w:marRight w:val="0"/>
              <w:marTop w:val="0"/>
              <w:marBottom w:val="0"/>
              <w:divBdr>
                <w:top w:val="none" w:sz="0" w:space="0" w:color="auto"/>
                <w:left w:val="none" w:sz="0" w:space="0" w:color="auto"/>
                <w:bottom w:val="none" w:sz="0" w:space="0" w:color="auto"/>
                <w:right w:val="none" w:sz="0" w:space="0" w:color="auto"/>
              </w:divBdr>
              <w:divsChild>
                <w:div w:id="1947303552">
                  <w:marLeft w:val="0"/>
                  <w:marRight w:val="0"/>
                  <w:marTop w:val="0"/>
                  <w:marBottom w:val="0"/>
                  <w:divBdr>
                    <w:top w:val="none" w:sz="0" w:space="0" w:color="auto"/>
                    <w:left w:val="none" w:sz="0" w:space="0" w:color="auto"/>
                    <w:bottom w:val="none" w:sz="0" w:space="0" w:color="auto"/>
                    <w:right w:val="none" w:sz="0" w:space="0" w:color="auto"/>
                  </w:divBdr>
                </w:div>
              </w:divsChild>
            </w:div>
            <w:div w:id="1176386580">
              <w:marLeft w:val="0"/>
              <w:marRight w:val="0"/>
              <w:marTop w:val="0"/>
              <w:marBottom w:val="0"/>
              <w:divBdr>
                <w:top w:val="none" w:sz="0" w:space="0" w:color="auto"/>
                <w:left w:val="none" w:sz="0" w:space="0" w:color="auto"/>
                <w:bottom w:val="none" w:sz="0" w:space="0" w:color="auto"/>
                <w:right w:val="none" w:sz="0" w:space="0" w:color="auto"/>
              </w:divBdr>
              <w:divsChild>
                <w:div w:id="238057742">
                  <w:marLeft w:val="0"/>
                  <w:marRight w:val="0"/>
                  <w:marTop w:val="0"/>
                  <w:marBottom w:val="0"/>
                  <w:divBdr>
                    <w:top w:val="none" w:sz="0" w:space="0" w:color="auto"/>
                    <w:left w:val="none" w:sz="0" w:space="0" w:color="auto"/>
                    <w:bottom w:val="none" w:sz="0" w:space="0" w:color="auto"/>
                    <w:right w:val="none" w:sz="0" w:space="0" w:color="auto"/>
                  </w:divBdr>
                  <w:divsChild>
                    <w:div w:id="9414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2208">
          <w:marLeft w:val="0"/>
          <w:marRight w:val="0"/>
          <w:marTop w:val="0"/>
          <w:marBottom w:val="0"/>
          <w:divBdr>
            <w:top w:val="none" w:sz="0" w:space="0" w:color="auto"/>
            <w:left w:val="none" w:sz="0" w:space="0" w:color="auto"/>
            <w:bottom w:val="none" w:sz="0" w:space="0" w:color="auto"/>
            <w:right w:val="none" w:sz="0" w:space="0" w:color="auto"/>
          </w:divBdr>
          <w:divsChild>
            <w:div w:id="6561899">
              <w:marLeft w:val="0"/>
              <w:marRight w:val="0"/>
              <w:marTop w:val="0"/>
              <w:marBottom w:val="0"/>
              <w:divBdr>
                <w:top w:val="none" w:sz="0" w:space="0" w:color="auto"/>
                <w:left w:val="none" w:sz="0" w:space="0" w:color="auto"/>
                <w:bottom w:val="none" w:sz="0" w:space="0" w:color="auto"/>
                <w:right w:val="none" w:sz="0" w:space="0" w:color="auto"/>
              </w:divBdr>
              <w:divsChild>
                <w:div w:id="1086880426">
                  <w:marLeft w:val="0"/>
                  <w:marRight w:val="0"/>
                  <w:marTop w:val="0"/>
                  <w:marBottom w:val="0"/>
                  <w:divBdr>
                    <w:top w:val="none" w:sz="0" w:space="0" w:color="auto"/>
                    <w:left w:val="none" w:sz="0" w:space="0" w:color="auto"/>
                    <w:bottom w:val="none" w:sz="0" w:space="0" w:color="auto"/>
                    <w:right w:val="none" w:sz="0" w:space="0" w:color="auto"/>
                  </w:divBdr>
                  <w:divsChild>
                    <w:div w:id="489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13686">
      <w:bodyDiv w:val="1"/>
      <w:marLeft w:val="0"/>
      <w:marRight w:val="0"/>
      <w:marTop w:val="0"/>
      <w:marBottom w:val="0"/>
      <w:divBdr>
        <w:top w:val="none" w:sz="0" w:space="0" w:color="auto"/>
        <w:left w:val="none" w:sz="0" w:space="0" w:color="auto"/>
        <w:bottom w:val="none" w:sz="0" w:space="0" w:color="auto"/>
        <w:right w:val="none" w:sz="0" w:space="0" w:color="auto"/>
      </w:divBdr>
    </w:div>
    <w:div w:id="372317395">
      <w:bodyDiv w:val="1"/>
      <w:marLeft w:val="0"/>
      <w:marRight w:val="0"/>
      <w:marTop w:val="0"/>
      <w:marBottom w:val="0"/>
      <w:divBdr>
        <w:top w:val="none" w:sz="0" w:space="0" w:color="auto"/>
        <w:left w:val="none" w:sz="0" w:space="0" w:color="auto"/>
        <w:bottom w:val="none" w:sz="0" w:space="0" w:color="auto"/>
        <w:right w:val="none" w:sz="0" w:space="0" w:color="auto"/>
      </w:divBdr>
      <w:divsChild>
        <w:div w:id="568543314">
          <w:marLeft w:val="0"/>
          <w:marRight w:val="0"/>
          <w:marTop w:val="0"/>
          <w:marBottom w:val="0"/>
          <w:divBdr>
            <w:top w:val="none" w:sz="0" w:space="0" w:color="auto"/>
            <w:left w:val="none" w:sz="0" w:space="0" w:color="auto"/>
            <w:bottom w:val="none" w:sz="0" w:space="0" w:color="auto"/>
            <w:right w:val="none" w:sz="0" w:space="0" w:color="auto"/>
          </w:divBdr>
          <w:divsChild>
            <w:div w:id="47582186">
              <w:marLeft w:val="0"/>
              <w:marRight w:val="0"/>
              <w:marTop w:val="0"/>
              <w:marBottom w:val="0"/>
              <w:divBdr>
                <w:top w:val="none" w:sz="0" w:space="0" w:color="auto"/>
                <w:left w:val="none" w:sz="0" w:space="0" w:color="auto"/>
                <w:bottom w:val="none" w:sz="0" w:space="0" w:color="auto"/>
                <w:right w:val="none" w:sz="0" w:space="0" w:color="auto"/>
              </w:divBdr>
              <w:divsChild>
                <w:div w:id="856193319">
                  <w:marLeft w:val="0"/>
                  <w:marRight w:val="0"/>
                  <w:marTop w:val="0"/>
                  <w:marBottom w:val="0"/>
                  <w:divBdr>
                    <w:top w:val="none" w:sz="0" w:space="0" w:color="auto"/>
                    <w:left w:val="none" w:sz="0" w:space="0" w:color="auto"/>
                    <w:bottom w:val="none" w:sz="0" w:space="0" w:color="auto"/>
                    <w:right w:val="none" w:sz="0" w:space="0" w:color="auto"/>
                  </w:divBdr>
                  <w:divsChild>
                    <w:div w:id="85977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32511">
      <w:bodyDiv w:val="1"/>
      <w:marLeft w:val="0"/>
      <w:marRight w:val="0"/>
      <w:marTop w:val="0"/>
      <w:marBottom w:val="0"/>
      <w:divBdr>
        <w:top w:val="none" w:sz="0" w:space="0" w:color="auto"/>
        <w:left w:val="none" w:sz="0" w:space="0" w:color="auto"/>
        <w:bottom w:val="none" w:sz="0" w:space="0" w:color="auto"/>
        <w:right w:val="none" w:sz="0" w:space="0" w:color="auto"/>
      </w:divBdr>
      <w:divsChild>
        <w:div w:id="1071347688">
          <w:marLeft w:val="0"/>
          <w:marRight w:val="0"/>
          <w:marTop w:val="0"/>
          <w:marBottom w:val="0"/>
          <w:divBdr>
            <w:top w:val="none" w:sz="0" w:space="0" w:color="auto"/>
            <w:left w:val="none" w:sz="0" w:space="0" w:color="auto"/>
            <w:bottom w:val="none" w:sz="0" w:space="0" w:color="auto"/>
            <w:right w:val="none" w:sz="0" w:space="0" w:color="auto"/>
          </w:divBdr>
          <w:divsChild>
            <w:div w:id="475076675">
              <w:marLeft w:val="0"/>
              <w:marRight w:val="0"/>
              <w:marTop w:val="0"/>
              <w:marBottom w:val="0"/>
              <w:divBdr>
                <w:top w:val="none" w:sz="0" w:space="0" w:color="auto"/>
                <w:left w:val="none" w:sz="0" w:space="0" w:color="auto"/>
                <w:bottom w:val="none" w:sz="0" w:space="0" w:color="auto"/>
                <w:right w:val="none" w:sz="0" w:space="0" w:color="auto"/>
              </w:divBdr>
              <w:divsChild>
                <w:div w:id="8218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19677">
      <w:bodyDiv w:val="1"/>
      <w:marLeft w:val="0"/>
      <w:marRight w:val="0"/>
      <w:marTop w:val="0"/>
      <w:marBottom w:val="0"/>
      <w:divBdr>
        <w:top w:val="none" w:sz="0" w:space="0" w:color="auto"/>
        <w:left w:val="none" w:sz="0" w:space="0" w:color="auto"/>
        <w:bottom w:val="none" w:sz="0" w:space="0" w:color="auto"/>
        <w:right w:val="none" w:sz="0" w:space="0" w:color="auto"/>
      </w:divBdr>
      <w:divsChild>
        <w:div w:id="1853838590">
          <w:marLeft w:val="0"/>
          <w:marRight w:val="0"/>
          <w:marTop w:val="0"/>
          <w:marBottom w:val="0"/>
          <w:divBdr>
            <w:top w:val="none" w:sz="0" w:space="0" w:color="auto"/>
            <w:left w:val="none" w:sz="0" w:space="0" w:color="auto"/>
            <w:bottom w:val="none" w:sz="0" w:space="0" w:color="auto"/>
            <w:right w:val="none" w:sz="0" w:space="0" w:color="auto"/>
          </w:divBdr>
          <w:divsChild>
            <w:div w:id="1524856313">
              <w:marLeft w:val="0"/>
              <w:marRight w:val="0"/>
              <w:marTop w:val="0"/>
              <w:marBottom w:val="0"/>
              <w:divBdr>
                <w:top w:val="none" w:sz="0" w:space="0" w:color="auto"/>
                <w:left w:val="none" w:sz="0" w:space="0" w:color="auto"/>
                <w:bottom w:val="none" w:sz="0" w:space="0" w:color="auto"/>
                <w:right w:val="none" w:sz="0" w:space="0" w:color="auto"/>
              </w:divBdr>
              <w:divsChild>
                <w:div w:id="10003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834715">
      <w:bodyDiv w:val="1"/>
      <w:marLeft w:val="0"/>
      <w:marRight w:val="0"/>
      <w:marTop w:val="0"/>
      <w:marBottom w:val="0"/>
      <w:divBdr>
        <w:top w:val="none" w:sz="0" w:space="0" w:color="auto"/>
        <w:left w:val="none" w:sz="0" w:space="0" w:color="auto"/>
        <w:bottom w:val="none" w:sz="0" w:space="0" w:color="auto"/>
        <w:right w:val="none" w:sz="0" w:space="0" w:color="auto"/>
      </w:divBdr>
    </w:div>
    <w:div w:id="823202852">
      <w:bodyDiv w:val="1"/>
      <w:marLeft w:val="0"/>
      <w:marRight w:val="0"/>
      <w:marTop w:val="0"/>
      <w:marBottom w:val="0"/>
      <w:divBdr>
        <w:top w:val="none" w:sz="0" w:space="0" w:color="auto"/>
        <w:left w:val="none" w:sz="0" w:space="0" w:color="auto"/>
        <w:bottom w:val="none" w:sz="0" w:space="0" w:color="auto"/>
        <w:right w:val="none" w:sz="0" w:space="0" w:color="auto"/>
      </w:divBdr>
    </w:div>
    <w:div w:id="864640390">
      <w:bodyDiv w:val="1"/>
      <w:marLeft w:val="0"/>
      <w:marRight w:val="0"/>
      <w:marTop w:val="0"/>
      <w:marBottom w:val="0"/>
      <w:divBdr>
        <w:top w:val="none" w:sz="0" w:space="0" w:color="auto"/>
        <w:left w:val="none" w:sz="0" w:space="0" w:color="auto"/>
        <w:bottom w:val="none" w:sz="0" w:space="0" w:color="auto"/>
        <w:right w:val="none" w:sz="0" w:space="0" w:color="auto"/>
      </w:divBdr>
      <w:divsChild>
        <w:div w:id="1892810917">
          <w:marLeft w:val="0"/>
          <w:marRight w:val="0"/>
          <w:marTop w:val="0"/>
          <w:marBottom w:val="0"/>
          <w:divBdr>
            <w:top w:val="none" w:sz="0" w:space="0" w:color="auto"/>
            <w:left w:val="none" w:sz="0" w:space="0" w:color="auto"/>
            <w:bottom w:val="none" w:sz="0" w:space="0" w:color="auto"/>
            <w:right w:val="none" w:sz="0" w:space="0" w:color="auto"/>
          </w:divBdr>
          <w:divsChild>
            <w:div w:id="1296136030">
              <w:marLeft w:val="0"/>
              <w:marRight w:val="0"/>
              <w:marTop w:val="0"/>
              <w:marBottom w:val="0"/>
              <w:divBdr>
                <w:top w:val="none" w:sz="0" w:space="0" w:color="auto"/>
                <w:left w:val="none" w:sz="0" w:space="0" w:color="auto"/>
                <w:bottom w:val="none" w:sz="0" w:space="0" w:color="auto"/>
                <w:right w:val="none" w:sz="0" w:space="0" w:color="auto"/>
              </w:divBdr>
              <w:divsChild>
                <w:div w:id="14288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460650">
      <w:bodyDiv w:val="1"/>
      <w:marLeft w:val="0"/>
      <w:marRight w:val="0"/>
      <w:marTop w:val="0"/>
      <w:marBottom w:val="0"/>
      <w:divBdr>
        <w:top w:val="none" w:sz="0" w:space="0" w:color="auto"/>
        <w:left w:val="none" w:sz="0" w:space="0" w:color="auto"/>
        <w:bottom w:val="none" w:sz="0" w:space="0" w:color="auto"/>
        <w:right w:val="none" w:sz="0" w:space="0" w:color="auto"/>
      </w:divBdr>
      <w:divsChild>
        <w:div w:id="1027020339">
          <w:marLeft w:val="0"/>
          <w:marRight w:val="0"/>
          <w:marTop w:val="0"/>
          <w:marBottom w:val="0"/>
          <w:divBdr>
            <w:top w:val="none" w:sz="0" w:space="0" w:color="auto"/>
            <w:left w:val="none" w:sz="0" w:space="0" w:color="auto"/>
            <w:bottom w:val="none" w:sz="0" w:space="0" w:color="auto"/>
            <w:right w:val="none" w:sz="0" w:space="0" w:color="auto"/>
          </w:divBdr>
          <w:divsChild>
            <w:div w:id="1107654619">
              <w:marLeft w:val="0"/>
              <w:marRight w:val="0"/>
              <w:marTop w:val="0"/>
              <w:marBottom w:val="0"/>
              <w:divBdr>
                <w:top w:val="none" w:sz="0" w:space="0" w:color="auto"/>
                <w:left w:val="none" w:sz="0" w:space="0" w:color="auto"/>
                <w:bottom w:val="none" w:sz="0" w:space="0" w:color="auto"/>
                <w:right w:val="none" w:sz="0" w:space="0" w:color="auto"/>
              </w:divBdr>
              <w:divsChild>
                <w:div w:id="569927562">
                  <w:marLeft w:val="0"/>
                  <w:marRight w:val="0"/>
                  <w:marTop w:val="0"/>
                  <w:marBottom w:val="0"/>
                  <w:divBdr>
                    <w:top w:val="none" w:sz="0" w:space="0" w:color="auto"/>
                    <w:left w:val="none" w:sz="0" w:space="0" w:color="auto"/>
                    <w:bottom w:val="none" w:sz="0" w:space="0" w:color="auto"/>
                    <w:right w:val="none" w:sz="0" w:space="0" w:color="auto"/>
                  </w:divBdr>
                  <w:divsChild>
                    <w:div w:id="21056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426915">
      <w:bodyDiv w:val="1"/>
      <w:marLeft w:val="0"/>
      <w:marRight w:val="0"/>
      <w:marTop w:val="0"/>
      <w:marBottom w:val="0"/>
      <w:divBdr>
        <w:top w:val="none" w:sz="0" w:space="0" w:color="auto"/>
        <w:left w:val="none" w:sz="0" w:space="0" w:color="auto"/>
        <w:bottom w:val="none" w:sz="0" w:space="0" w:color="auto"/>
        <w:right w:val="none" w:sz="0" w:space="0" w:color="auto"/>
      </w:divBdr>
      <w:divsChild>
        <w:div w:id="826093776">
          <w:marLeft w:val="0"/>
          <w:marRight w:val="0"/>
          <w:marTop w:val="0"/>
          <w:marBottom w:val="0"/>
          <w:divBdr>
            <w:top w:val="none" w:sz="0" w:space="0" w:color="auto"/>
            <w:left w:val="none" w:sz="0" w:space="0" w:color="auto"/>
            <w:bottom w:val="none" w:sz="0" w:space="0" w:color="auto"/>
            <w:right w:val="none" w:sz="0" w:space="0" w:color="auto"/>
          </w:divBdr>
          <w:divsChild>
            <w:div w:id="1509441835">
              <w:marLeft w:val="0"/>
              <w:marRight w:val="0"/>
              <w:marTop w:val="0"/>
              <w:marBottom w:val="0"/>
              <w:divBdr>
                <w:top w:val="none" w:sz="0" w:space="0" w:color="auto"/>
                <w:left w:val="none" w:sz="0" w:space="0" w:color="auto"/>
                <w:bottom w:val="none" w:sz="0" w:space="0" w:color="auto"/>
                <w:right w:val="none" w:sz="0" w:space="0" w:color="auto"/>
              </w:divBdr>
              <w:divsChild>
                <w:div w:id="8396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16953">
          <w:marLeft w:val="0"/>
          <w:marRight w:val="0"/>
          <w:marTop w:val="0"/>
          <w:marBottom w:val="0"/>
          <w:divBdr>
            <w:top w:val="none" w:sz="0" w:space="0" w:color="auto"/>
            <w:left w:val="none" w:sz="0" w:space="0" w:color="auto"/>
            <w:bottom w:val="none" w:sz="0" w:space="0" w:color="auto"/>
            <w:right w:val="none" w:sz="0" w:space="0" w:color="auto"/>
          </w:divBdr>
          <w:divsChild>
            <w:div w:id="560598855">
              <w:marLeft w:val="0"/>
              <w:marRight w:val="0"/>
              <w:marTop w:val="0"/>
              <w:marBottom w:val="0"/>
              <w:divBdr>
                <w:top w:val="none" w:sz="0" w:space="0" w:color="auto"/>
                <w:left w:val="none" w:sz="0" w:space="0" w:color="auto"/>
                <w:bottom w:val="none" w:sz="0" w:space="0" w:color="auto"/>
                <w:right w:val="none" w:sz="0" w:space="0" w:color="auto"/>
              </w:divBdr>
              <w:divsChild>
                <w:div w:id="194577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459946">
      <w:bodyDiv w:val="1"/>
      <w:marLeft w:val="0"/>
      <w:marRight w:val="0"/>
      <w:marTop w:val="0"/>
      <w:marBottom w:val="0"/>
      <w:divBdr>
        <w:top w:val="none" w:sz="0" w:space="0" w:color="auto"/>
        <w:left w:val="none" w:sz="0" w:space="0" w:color="auto"/>
        <w:bottom w:val="none" w:sz="0" w:space="0" w:color="auto"/>
        <w:right w:val="none" w:sz="0" w:space="0" w:color="auto"/>
      </w:divBdr>
    </w:div>
    <w:div w:id="1109009385">
      <w:bodyDiv w:val="1"/>
      <w:marLeft w:val="0"/>
      <w:marRight w:val="0"/>
      <w:marTop w:val="0"/>
      <w:marBottom w:val="0"/>
      <w:divBdr>
        <w:top w:val="none" w:sz="0" w:space="0" w:color="auto"/>
        <w:left w:val="none" w:sz="0" w:space="0" w:color="auto"/>
        <w:bottom w:val="none" w:sz="0" w:space="0" w:color="auto"/>
        <w:right w:val="none" w:sz="0" w:space="0" w:color="auto"/>
      </w:divBdr>
    </w:div>
    <w:div w:id="1160467196">
      <w:bodyDiv w:val="1"/>
      <w:marLeft w:val="0"/>
      <w:marRight w:val="0"/>
      <w:marTop w:val="0"/>
      <w:marBottom w:val="0"/>
      <w:divBdr>
        <w:top w:val="none" w:sz="0" w:space="0" w:color="auto"/>
        <w:left w:val="none" w:sz="0" w:space="0" w:color="auto"/>
        <w:bottom w:val="none" w:sz="0" w:space="0" w:color="auto"/>
        <w:right w:val="none" w:sz="0" w:space="0" w:color="auto"/>
      </w:divBdr>
    </w:div>
    <w:div w:id="1246574376">
      <w:bodyDiv w:val="1"/>
      <w:marLeft w:val="0"/>
      <w:marRight w:val="0"/>
      <w:marTop w:val="0"/>
      <w:marBottom w:val="0"/>
      <w:divBdr>
        <w:top w:val="none" w:sz="0" w:space="0" w:color="auto"/>
        <w:left w:val="none" w:sz="0" w:space="0" w:color="auto"/>
        <w:bottom w:val="none" w:sz="0" w:space="0" w:color="auto"/>
        <w:right w:val="none" w:sz="0" w:space="0" w:color="auto"/>
      </w:divBdr>
    </w:div>
    <w:div w:id="1247954644">
      <w:bodyDiv w:val="1"/>
      <w:marLeft w:val="0"/>
      <w:marRight w:val="0"/>
      <w:marTop w:val="0"/>
      <w:marBottom w:val="0"/>
      <w:divBdr>
        <w:top w:val="none" w:sz="0" w:space="0" w:color="auto"/>
        <w:left w:val="none" w:sz="0" w:space="0" w:color="auto"/>
        <w:bottom w:val="none" w:sz="0" w:space="0" w:color="auto"/>
        <w:right w:val="none" w:sz="0" w:space="0" w:color="auto"/>
      </w:divBdr>
    </w:div>
    <w:div w:id="1252931269">
      <w:bodyDiv w:val="1"/>
      <w:marLeft w:val="0"/>
      <w:marRight w:val="0"/>
      <w:marTop w:val="0"/>
      <w:marBottom w:val="0"/>
      <w:divBdr>
        <w:top w:val="none" w:sz="0" w:space="0" w:color="auto"/>
        <w:left w:val="none" w:sz="0" w:space="0" w:color="auto"/>
        <w:bottom w:val="none" w:sz="0" w:space="0" w:color="auto"/>
        <w:right w:val="none" w:sz="0" w:space="0" w:color="auto"/>
      </w:divBdr>
      <w:divsChild>
        <w:div w:id="5252803">
          <w:marLeft w:val="0"/>
          <w:marRight w:val="0"/>
          <w:marTop w:val="0"/>
          <w:marBottom w:val="0"/>
          <w:divBdr>
            <w:top w:val="none" w:sz="0" w:space="0" w:color="auto"/>
            <w:left w:val="none" w:sz="0" w:space="0" w:color="auto"/>
            <w:bottom w:val="none" w:sz="0" w:space="0" w:color="auto"/>
            <w:right w:val="none" w:sz="0" w:space="0" w:color="auto"/>
          </w:divBdr>
          <w:divsChild>
            <w:div w:id="1542664339">
              <w:marLeft w:val="0"/>
              <w:marRight w:val="0"/>
              <w:marTop w:val="0"/>
              <w:marBottom w:val="0"/>
              <w:divBdr>
                <w:top w:val="none" w:sz="0" w:space="0" w:color="auto"/>
                <w:left w:val="none" w:sz="0" w:space="0" w:color="auto"/>
                <w:bottom w:val="none" w:sz="0" w:space="0" w:color="auto"/>
                <w:right w:val="none" w:sz="0" w:space="0" w:color="auto"/>
              </w:divBdr>
              <w:divsChild>
                <w:div w:id="210143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8719">
          <w:marLeft w:val="0"/>
          <w:marRight w:val="0"/>
          <w:marTop w:val="0"/>
          <w:marBottom w:val="0"/>
          <w:divBdr>
            <w:top w:val="none" w:sz="0" w:space="0" w:color="auto"/>
            <w:left w:val="none" w:sz="0" w:space="0" w:color="auto"/>
            <w:bottom w:val="none" w:sz="0" w:space="0" w:color="auto"/>
            <w:right w:val="none" w:sz="0" w:space="0" w:color="auto"/>
          </w:divBdr>
          <w:divsChild>
            <w:div w:id="977879715">
              <w:marLeft w:val="0"/>
              <w:marRight w:val="0"/>
              <w:marTop w:val="0"/>
              <w:marBottom w:val="0"/>
              <w:divBdr>
                <w:top w:val="none" w:sz="0" w:space="0" w:color="auto"/>
                <w:left w:val="none" w:sz="0" w:space="0" w:color="auto"/>
                <w:bottom w:val="none" w:sz="0" w:space="0" w:color="auto"/>
                <w:right w:val="none" w:sz="0" w:space="0" w:color="auto"/>
              </w:divBdr>
              <w:divsChild>
                <w:div w:id="757361486">
                  <w:marLeft w:val="0"/>
                  <w:marRight w:val="0"/>
                  <w:marTop w:val="0"/>
                  <w:marBottom w:val="0"/>
                  <w:divBdr>
                    <w:top w:val="none" w:sz="0" w:space="0" w:color="auto"/>
                    <w:left w:val="none" w:sz="0" w:space="0" w:color="auto"/>
                    <w:bottom w:val="none" w:sz="0" w:space="0" w:color="auto"/>
                    <w:right w:val="none" w:sz="0" w:space="0" w:color="auto"/>
                  </w:divBdr>
                </w:div>
              </w:divsChild>
            </w:div>
            <w:div w:id="1994871214">
              <w:marLeft w:val="0"/>
              <w:marRight w:val="0"/>
              <w:marTop w:val="0"/>
              <w:marBottom w:val="0"/>
              <w:divBdr>
                <w:top w:val="none" w:sz="0" w:space="0" w:color="auto"/>
                <w:left w:val="none" w:sz="0" w:space="0" w:color="auto"/>
                <w:bottom w:val="none" w:sz="0" w:space="0" w:color="auto"/>
                <w:right w:val="none" w:sz="0" w:space="0" w:color="auto"/>
              </w:divBdr>
              <w:divsChild>
                <w:div w:id="10057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74836">
          <w:marLeft w:val="0"/>
          <w:marRight w:val="0"/>
          <w:marTop w:val="0"/>
          <w:marBottom w:val="0"/>
          <w:divBdr>
            <w:top w:val="none" w:sz="0" w:space="0" w:color="auto"/>
            <w:left w:val="none" w:sz="0" w:space="0" w:color="auto"/>
            <w:bottom w:val="none" w:sz="0" w:space="0" w:color="auto"/>
            <w:right w:val="none" w:sz="0" w:space="0" w:color="auto"/>
          </w:divBdr>
          <w:divsChild>
            <w:div w:id="375742773">
              <w:marLeft w:val="0"/>
              <w:marRight w:val="0"/>
              <w:marTop w:val="0"/>
              <w:marBottom w:val="0"/>
              <w:divBdr>
                <w:top w:val="none" w:sz="0" w:space="0" w:color="auto"/>
                <w:left w:val="none" w:sz="0" w:space="0" w:color="auto"/>
                <w:bottom w:val="none" w:sz="0" w:space="0" w:color="auto"/>
                <w:right w:val="none" w:sz="0" w:space="0" w:color="auto"/>
              </w:divBdr>
              <w:divsChild>
                <w:div w:id="2040470757">
                  <w:marLeft w:val="0"/>
                  <w:marRight w:val="0"/>
                  <w:marTop w:val="0"/>
                  <w:marBottom w:val="0"/>
                  <w:divBdr>
                    <w:top w:val="none" w:sz="0" w:space="0" w:color="auto"/>
                    <w:left w:val="none" w:sz="0" w:space="0" w:color="auto"/>
                    <w:bottom w:val="none" w:sz="0" w:space="0" w:color="auto"/>
                    <w:right w:val="none" w:sz="0" w:space="0" w:color="auto"/>
                  </w:divBdr>
                </w:div>
              </w:divsChild>
            </w:div>
            <w:div w:id="1223903355">
              <w:marLeft w:val="0"/>
              <w:marRight w:val="0"/>
              <w:marTop w:val="0"/>
              <w:marBottom w:val="0"/>
              <w:divBdr>
                <w:top w:val="none" w:sz="0" w:space="0" w:color="auto"/>
                <w:left w:val="none" w:sz="0" w:space="0" w:color="auto"/>
                <w:bottom w:val="none" w:sz="0" w:space="0" w:color="auto"/>
                <w:right w:val="none" w:sz="0" w:space="0" w:color="auto"/>
              </w:divBdr>
              <w:divsChild>
                <w:div w:id="12768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5675">
          <w:marLeft w:val="0"/>
          <w:marRight w:val="0"/>
          <w:marTop w:val="0"/>
          <w:marBottom w:val="0"/>
          <w:divBdr>
            <w:top w:val="none" w:sz="0" w:space="0" w:color="auto"/>
            <w:left w:val="none" w:sz="0" w:space="0" w:color="auto"/>
            <w:bottom w:val="none" w:sz="0" w:space="0" w:color="auto"/>
            <w:right w:val="none" w:sz="0" w:space="0" w:color="auto"/>
          </w:divBdr>
          <w:divsChild>
            <w:div w:id="368341749">
              <w:marLeft w:val="0"/>
              <w:marRight w:val="0"/>
              <w:marTop w:val="0"/>
              <w:marBottom w:val="0"/>
              <w:divBdr>
                <w:top w:val="none" w:sz="0" w:space="0" w:color="auto"/>
                <w:left w:val="none" w:sz="0" w:space="0" w:color="auto"/>
                <w:bottom w:val="none" w:sz="0" w:space="0" w:color="auto"/>
                <w:right w:val="none" w:sz="0" w:space="0" w:color="auto"/>
              </w:divBdr>
              <w:divsChild>
                <w:div w:id="439498189">
                  <w:marLeft w:val="0"/>
                  <w:marRight w:val="0"/>
                  <w:marTop w:val="0"/>
                  <w:marBottom w:val="0"/>
                  <w:divBdr>
                    <w:top w:val="none" w:sz="0" w:space="0" w:color="auto"/>
                    <w:left w:val="none" w:sz="0" w:space="0" w:color="auto"/>
                    <w:bottom w:val="none" w:sz="0" w:space="0" w:color="auto"/>
                    <w:right w:val="none" w:sz="0" w:space="0" w:color="auto"/>
                  </w:divBdr>
                </w:div>
              </w:divsChild>
            </w:div>
            <w:div w:id="1644040457">
              <w:marLeft w:val="0"/>
              <w:marRight w:val="0"/>
              <w:marTop w:val="0"/>
              <w:marBottom w:val="0"/>
              <w:divBdr>
                <w:top w:val="none" w:sz="0" w:space="0" w:color="auto"/>
                <w:left w:val="none" w:sz="0" w:space="0" w:color="auto"/>
                <w:bottom w:val="none" w:sz="0" w:space="0" w:color="auto"/>
                <w:right w:val="none" w:sz="0" w:space="0" w:color="auto"/>
              </w:divBdr>
              <w:divsChild>
                <w:div w:id="3822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871">
          <w:marLeft w:val="0"/>
          <w:marRight w:val="0"/>
          <w:marTop w:val="0"/>
          <w:marBottom w:val="0"/>
          <w:divBdr>
            <w:top w:val="none" w:sz="0" w:space="0" w:color="auto"/>
            <w:left w:val="none" w:sz="0" w:space="0" w:color="auto"/>
            <w:bottom w:val="none" w:sz="0" w:space="0" w:color="auto"/>
            <w:right w:val="none" w:sz="0" w:space="0" w:color="auto"/>
          </w:divBdr>
          <w:divsChild>
            <w:div w:id="702824614">
              <w:marLeft w:val="0"/>
              <w:marRight w:val="0"/>
              <w:marTop w:val="0"/>
              <w:marBottom w:val="0"/>
              <w:divBdr>
                <w:top w:val="none" w:sz="0" w:space="0" w:color="auto"/>
                <w:left w:val="none" w:sz="0" w:space="0" w:color="auto"/>
                <w:bottom w:val="none" w:sz="0" w:space="0" w:color="auto"/>
                <w:right w:val="none" w:sz="0" w:space="0" w:color="auto"/>
              </w:divBdr>
              <w:divsChild>
                <w:div w:id="16650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02263">
          <w:marLeft w:val="0"/>
          <w:marRight w:val="0"/>
          <w:marTop w:val="0"/>
          <w:marBottom w:val="0"/>
          <w:divBdr>
            <w:top w:val="none" w:sz="0" w:space="0" w:color="auto"/>
            <w:left w:val="none" w:sz="0" w:space="0" w:color="auto"/>
            <w:bottom w:val="none" w:sz="0" w:space="0" w:color="auto"/>
            <w:right w:val="none" w:sz="0" w:space="0" w:color="auto"/>
          </w:divBdr>
          <w:divsChild>
            <w:div w:id="1158620050">
              <w:marLeft w:val="0"/>
              <w:marRight w:val="0"/>
              <w:marTop w:val="0"/>
              <w:marBottom w:val="0"/>
              <w:divBdr>
                <w:top w:val="none" w:sz="0" w:space="0" w:color="auto"/>
                <w:left w:val="none" w:sz="0" w:space="0" w:color="auto"/>
                <w:bottom w:val="none" w:sz="0" w:space="0" w:color="auto"/>
                <w:right w:val="none" w:sz="0" w:space="0" w:color="auto"/>
              </w:divBdr>
              <w:divsChild>
                <w:div w:id="714044873">
                  <w:marLeft w:val="0"/>
                  <w:marRight w:val="0"/>
                  <w:marTop w:val="0"/>
                  <w:marBottom w:val="0"/>
                  <w:divBdr>
                    <w:top w:val="none" w:sz="0" w:space="0" w:color="auto"/>
                    <w:left w:val="none" w:sz="0" w:space="0" w:color="auto"/>
                    <w:bottom w:val="none" w:sz="0" w:space="0" w:color="auto"/>
                    <w:right w:val="none" w:sz="0" w:space="0" w:color="auto"/>
                  </w:divBdr>
                </w:div>
              </w:divsChild>
            </w:div>
            <w:div w:id="2142766129">
              <w:marLeft w:val="0"/>
              <w:marRight w:val="0"/>
              <w:marTop w:val="0"/>
              <w:marBottom w:val="0"/>
              <w:divBdr>
                <w:top w:val="none" w:sz="0" w:space="0" w:color="auto"/>
                <w:left w:val="none" w:sz="0" w:space="0" w:color="auto"/>
                <w:bottom w:val="none" w:sz="0" w:space="0" w:color="auto"/>
                <w:right w:val="none" w:sz="0" w:space="0" w:color="auto"/>
              </w:divBdr>
              <w:divsChild>
                <w:div w:id="83815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295">
          <w:marLeft w:val="0"/>
          <w:marRight w:val="0"/>
          <w:marTop w:val="0"/>
          <w:marBottom w:val="0"/>
          <w:divBdr>
            <w:top w:val="none" w:sz="0" w:space="0" w:color="auto"/>
            <w:left w:val="none" w:sz="0" w:space="0" w:color="auto"/>
            <w:bottom w:val="none" w:sz="0" w:space="0" w:color="auto"/>
            <w:right w:val="none" w:sz="0" w:space="0" w:color="auto"/>
          </w:divBdr>
          <w:divsChild>
            <w:div w:id="847603738">
              <w:marLeft w:val="0"/>
              <w:marRight w:val="0"/>
              <w:marTop w:val="0"/>
              <w:marBottom w:val="0"/>
              <w:divBdr>
                <w:top w:val="none" w:sz="0" w:space="0" w:color="auto"/>
                <w:left w:val="none" w:sz="0" w:space="0" w:color="auto"/>
                <w:bottom w:val="none" w:sz="0" w:space="0" w:color="auto"/>
                <w:right w:val="none" w:sz="0" w:space="0" w:color="auto"/>
              </w:divBdr>
              <w:divsChild>
                <w:div w:id="1254705979">
                  <w:marLeft w:val="0"/>
                  <w:marRight w:val="0"/>
                  <w:marTop w:val="0"/>
                  <w:marBottom w:val="0"/>
                  <w:divBdr>
                    <w:top w:val="none" w:sz="0" w:space="0" w:color="auto"/>
                    <w:left w:val="none" w:sz="0" w:space="0" w:color="auto"/>
                    <w:bottom w:val="none" w:sz="0" w:space="0" w:color="auto"/>
                    <w:right w:val="none" w:sz="0" w:space="0" w:color="auto"/>
                  </w:divBdr>
                </w:div>
              </w:divsChild>
            </w:div>
            <w:div w:id="1529560751">
              <w:marLeft w:val="0"/>
              <w:marRight w:val="0"/>
              <w:marTop w:val="0"/>
              <w:marBottom w:val="0"/>
              <w:divBdr>
                <w:top w:val="none" w:sz="0" w:space="0" w:color="auto"/>
                <w:left w:val="none" w:sz="0" w:space="0" w:color="auto"/>
                <w:bottom w:val="none" w:sz="0" w:space="0" w:color="auto"/>
                <w:right w:val="none" w:sz="0" w:space="0" w:color="auto"/>
              </w:divBdr>
              <w:divsChild>
                <w:div w:id="14765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92013">
          <w:marLeft w:val="0"/>
          <w:marRight w:val="0"/>
          <w:marTop w:val="0"/>
          <w:marBottom w:val="0"/>
          <w:divBdr>
            <w:top w:val="none" w:sz="0" w:space="0" w:color="auto"/>
            <w:left w:val="none" w:sz="0" w:space="0" w:color="auto"/>
            <w:bottom w:val="none" w:sz="0" w:space="0" w:color="auto"/>
            <w:right w:val="none" w:sz="0" w:space="0" w:color="auto"/>
          </w:divBdr>
          <w:divsChild>
            <w:div w:id="881793358">
              <w:marLeft w:val="0"/>
              <w:marRight w:val="0"/>
              <w:marTop w:val="0"/>
              <w:marBottom w:val="0"/>
              <w:divBdr>
                <w:top w:val="none" w:sz="0" w:space="0" w:color="auto"/>
                <w:left w:val="none" w:sz="0" w:space="0" w:color="auto"/>
                <w:bottom w:val="none" w:sz="0" w:space="0" w:color="auto"/>
                <w:right w:val="none" w:sz="0" w:space="0" w:color="auto"/>
              </w:divBdr>
              <w:divsChild>
                <w:div w:id="134350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00518">
          <w:marLeft w:val="0"/>
          <w:marRight w:val="0"/>
          <w:marTop w:val="0"/>
          <w:marBottom w:val="0"/>
          <w:divBdr>
            <w:top w:val="none" w:sz="0" w:space="0" w:color="auto"/>
            <w:left w:val="none" w:sz="0" w:space="0" w:color="auto"/>
            <w:bottom w:val="none" w:sz="0" w:space="0" w:color="auto"/>
            <w:right w:val="none" w:sz="0" w:space="0" w:color="auto"/>
          </w:divBdr>
          <w:divsChild>
            <w:div w:id="1597059431">
              <w:marLeft w:val="0"/>
              <w:marRight w:val="0"/>
              <w:marTop w:val="0"/>
              <w:marBottom w:val="0"/>
              <w:divBdr>
                <w:top w:val="none" w:sz="0" w:space="0" w:color="auto"/>
                <w:left w:val="none" w:sz="0" w:space="0" w:color="auto"/>
                <w:bottom w:val="none" w:sz="0" w:space="0" w:color="auto"/>
                <w:right w:val="none" w:sz="0" w:space="0" w:color="auto"/>
              </w:divBdr>
              <w:divsChild>
                <w:div w:id="312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8267">
          <w:marLeft w:val="0"/>
          <w:marRight w:val="0"/>
          <w:marTop w:val="0"/>
          <w:marBottom w:val="0"/>
          <w:divBdr>
            <w:top w:val="none" w:sz="0" w:space="0" w:color="auto"/>
            <w:left w:val="none" w:sz="0" w:space="0" w:color="auto"/>
            <w:bottom w:val="none" w:sz="0" w:space="0" w:color="auto"/>
            <w:right w:val="none" w:sz="0" w:space="0" w:color="auto"/>
          </w:divBdr>
          <w:divsChild>
            <w:div w:id="1724402746">
              <w:marLeft w:val="0"/>
              <w:marRight w:val="0"/>
              <w:marTop w:val="0"/>
              <w:marBottom w:val="0"/>
              <w:divBdr>
                <w:top w:val="none" w:sz="0" w:space="0" w:color="auto"/>
                <w:left w:val="none" w:sz="0" w:space="0" w:color="auto"/>
                <w:bottom w:val="none" w:sz="0" w:space="0" w:color="auto"/>
                <w:right w:val="none" w:sz="0" w:space="0" w:color="auto"/>
              </w:divBdr>
              <w:divsChild>
                <w:div w:id="75412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2226">
          <w:marLeft w:val="0"/>
          <w:marRight w:val="0"/>
          <w:marTop w:val="0"/>
          <w:marBottom w:val="0"/>
          <w:divBdr>
            <w:top w:val="none" w:sz="0" w:space="0" w:color="auto"/>
            <w:left w:val="none" w:sz="0" w:space="0" w:color="auto"/>
            <w:bottom w:val="none" w:sz="0" w:space="0" w:color="auto"/>
            <w:right w:val="none" w:sz="0" w:space="0" w:color="auto"/>
          </w:divBdr>
          <w:divsChild>
            <w:div w:id="713769524">
              <w:marLeft w:val="0"/>
              <w:marRight w:val="0"/>
              <w:marTop w:val="0"/>
              <w:marBottom w:val="0"/>
              <w:divBdr>
                <w:top w:val="none" w:sz="0" w:space="0" w:color="auto"/>
                <w:left w:val="none" w:sz="0" w:space="0" w:color="auto"/>
                <w:bottom w:val="none" w:sz="0" w:space="0" w:color="auto"/>
                <w:right w:val="none" w:sz="0" w:space="0" w:color="auto"/>
              </w:divBdr>
              <w:divsChild>
                <w:div w:id="8417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0582">
          <w:marLeft w:val="0"/>
          <w:marRight w:val="0"/>
          <w:marTop w:val="0"/>
          <w:marBottom w:val="0"/>
          <w:divBdr>
            <w:top w:val="none" w:sz="0" w:space="0" w:color="auto"/>
            <w:left w:val="none" w:sz="0" w:space="0" w:color="auto"/>
            <w:bottom w:val="none" w:sz="0" w:space="0" w:color="auto"/>
            <w:right w:val="none" w:sz="0" w:space="0" w:color="auto"/>
          </w:divBdr>
          <w:divsChild>
            <w:div w:id="273681529">
              <w:marLeft w:val="0"/>
              <w:marRight w:val="0"/>
              <w:marTop w:val="0"/>
              <w:marBottom w:val="0"/>
              <w:divBdr>
                <w:top w:val="none" w:sz="0" w:space="0" w:color="auto"/>
                <w:left w:val="none" w:sz="0" w:space="0" w:color="auto"/>
                <w:bottom w:val="none" w:sz="0" w:space="0" w:color="auto"/>
                <w:right w:val="none" w:sz="0" w:space="0" w:color="auto"/>
              </w:divBdr>
              <w:divsChild>
                <w:div w:id="11250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52075">
          <w:marLeft w:val="0"/>
          <w:marRight w:val="0"/>
          <w:marTop w:val="0"/>
          <w:marBottom w:val="0"/>
          <w:divBdr>
            <w:top w:val="none" w:sz="0" w:space="0" w:color="auto"/>
            <w:left w:val="none" w:sz="0" w:space="0" w:color="auto"/>
            <w:bottom w:val="none" w:sz="0" w:space="0" w:color="auto"/>
            <w:right w:val="none" w:sz="0" w:space="0" w:color="auto"/>
          </w:divBdr>
          <w:divsChild>
            <w:div w:id="1167211350">
              <w:marLeft w:val="0"/>
              <w:marRight w:val="0"/>
              <w:marTop w:val="0"/>
              <w:marBottom w:val="0"/>
              <w:divBdr>
                <w:top w:val="none" w:sz="0" w:space="0" w:color="auto"/>
                <w:left w:val="none" w:sz="0" w:space="0" w:color="auto"/>
                <w:bottom w:val="none" w:sz="0" w:space="0" w:color="auto"/>
                <w:right w:val="none" w:sz="0" w:space="0" w:color="auto"/>
              </w:divBdr>
              <w:divsChild>
                <w:div w:id="198882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5341">
      <w:bodyDiv w:val="1"/>
      <w:marLeft w:val="0"/>
      <w:marRight w:val="0"/>
      <w:marTop w:val="0"/>
      <w:marBottom w:val="0"/>
      <w:divBdr>
        <w:top w:val="none" w:sz="0" w:space="0" w:color="auto"/>
        <w:left w:val="none" w:sz="0" w:space="0" w:color="auto"/>
        <w:bottom w:val="none" w:sz="0" w:space="0" w:color="auto"/>
        <w:right w:val="none" w:sz="0" w:space="0" w:color="auto"/>
      </w:divBdr>
      <w:divsChild>
        <w:div w:id="1885556940">
          <w:marLeft w:val="0"/>
          <w:marRight w:val="0"/>
          <w:marTop w:val="0"/>
          <w:marBottom w:val="0"/>
          <w:divBdr>
            <w:top w:val="none" w:sz="0" w:space="0" w:color="auto"/>
            <w:left w:val="none" w:sz="0" w:space="0" w:color="auto"/>
            <w:bottom w:val="none" w:sz="0" w:space="0" w:color="auto"/>
            <w:right w:val="none" w:sz="0" w:space="0" w:color="auto"/>
          </w:divBdr>
          <w:divsChild>
            <w:div w:id="655688307">
              <w:marLeft w:val="0"/>
              <w:marRight w:val="0"/>
              <w:marTop w:val="0"/>
              <w:marBottom w:val="0"/>
              <w:divBdr>
                <w:top w:val="none" w:sz="0" w:space="0" w:color="auto"/>
                <w:left w:val="none" w:sz="0" w:space="0" w:color="auto"/>
                <w:bottom w:val="none" w:sz="0" w:space="0" w:color="auto"/>
                <w:right w:val="none" w:sz="0" w:space="0" w:color="auto"/>
              </w:divBdr>
              <w:divsChild>
                <w:div w:id="489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4106">
      <w:bodyDiv w:val="1"/>
      <w:marLeft w:val="0"/>
      <w:marRight w:val="0"/>
      <w:marTop w:val="0"/>
      <w:marBottom w:val="0"/>
      <w:divBdr>
        <w:top w:val="none" w:sz="0" w:space="0" w:color="auto"/>
        <w:left w:val="none" w:sz="0" w:space="0" w:color="auto"/>
        <w:bottom w:val="none" w:sz="0" w:space="0" w:color="auto"/>
        <w:right w:val="none" w:sz="0" w:space="0" w:color="auto"/>
      </w:divBdr>
      <w:divsChild>
        <w:div w:id="1101950670">
          <w:marLeft w:val="0"/>
          <w:marRight w:val="0"/>
          <w:marTop w:val="0"/>
          <w:marBottom w:val="0"/>
          <w:divBdr>
            <w:top w:val="none" w:sz="0" w:space="0" w:color="auto"/>
            <w:left w:val="none" w:sz="0" w:space="0" w:color="auto"/>
            <w:bottom w:val="none" w:sz="0" w:space="0" w:color="auto"/>
            <w:right w:val="none" w:sz="0" w:space="0" w:color="auto"/>
          </w:divBdr>
          <w:divsChild>
            <w:div w:id="847670334">
              <w:marLeft w:val="0"/>
              <w:marRight w:val="0"/>
              <w:marTop w:val="0"/>
              <w:marBottom w:val="0"/>
              <w:divBdr>
                <w:top w:val="none" w:sz="0" w:space="0" w:color="auto"/>
                <w:left w:val="none" w:sz="0" w:space="0" w:color="auto"/>
                <w:bottom w:val="none" w:sz="0" w:space="0" w:color="auto"/>
                <w:right w:val="none" w:sz="0" w:space="0" w:color="auto"/>
              </w:divBdr>
              <w:divsChild>
                <w:div w:id="174661245">
                  <w:marLeft w:val="0"/>
                  <w:marRight w:val="0"/>
                  <w:marTop w:val="0"/>
                  <w:marBottom w:val="0"/>
                  <w:divBdr>
                    <w:top w:val="none" w:sz="0" w:space="0" w:color="auto"/>
                    <w:left w:val="none" w:sz="0" w:space="0" w:color="auto"/>
                    <w:bottom w:val="none" w:sz="0" w:space="0" w:color="auto"/>
                    <w:right w:val="none" w:sz="0" w:space="0" w:color="auto"/>
                  </w:divBdr>
                  <w:divsChild>
                    <w:div w:id="20438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683148">
      <w:bodyDiv w:val="1"/>
      <w:marLeft w:val="0"/>
      <w:marRight w:val="0"/>
      <w:marTop w:val="0"/>
      <w:marBottom w:val="0"/>
      <w:divBdr>
        <w:top w:val="none" w:sz="0" w:space="0" w:color="auto"/>
        <w:left w:val="none" w:sz="0" w:space="0" w:color="auto"/>
        <w:bottom w:val="none" w:sz="0" w:space="0" w:color="auto"/>
        <w:right w:val="none" w:sz="0" w:space="0" w:color="auto"/>
      </w:divBdr>
      <w:divsChild>
        <w:div w:id="188837482">
          <w:marLeft w:val="0"/>
          <w:marRight w:val="0"/>
          <w:marTop w:val="0"/>
          <w:marBottom w:val="0"/>
          <w:divBdr>
            <w:top w:val="none" w:sz="0" w:space="0" w:color="auto"/>
            <w:left w:val="none" w:sz="0" w:space="0" w:color="auto"/>
            <w:bottom w:val="none" w:sz="0" w:space="0" w:color="auto"/>
            <w:right w:val="none" w:sz="0" w:space="0" w:color="auto"/>
          </w:divBdr>
          <w:divsChild>
            <w:div w:id="1448155895">
              <w:marLeft w:val="0"/>
              <w:marRight w:val="0"/>
              <w:marTop w:val="0"/>
              <w:marBottom w:val="0"/>
              <w:divBdr>
                <w:top w:val="none" w:sz="0" w:space="0" w:color="auto"/>
                <w:left w:val="none" w:sz="0" w:space="0" w:color="auto"/>
                <w:bottom w:val="none" w:sz="0" w:space="0" w:color="auto"/>
                <w:right w:val="none" w:sz="0" w:space="0" w:color="auto"/>
              </w:divBdr>
              <w:divsChild>
                <w:div w:id="1592465352">
                  <w:marLeft w:val="0"/>
                  <w:marRight w:val="0"/>
                  <w:marTop w:val="0"/>
                  <w:marBottom w:val="0"/>
                  <w:divBdr>
                    <w:top w:val="none" w:sz="0" w:space="0" w:color="auto"/>
                    <w:left w:val="none" w:sz="0" w:space="0" w:color="auto"/>
                    <w:bottom w:val="none" w:sz="0" w:space="0" w:color="auto"/>
                    <w:right w:val="none" w:sz="0" w:space="0" w:color="auto"/>
                  </w:divBdr>
                  <w:divsChild>
                    <w:div w:id="14728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122594">
      <w:bodyDiv w:val="1"/>
      <w:marLeft w:val="0"/>
      <w:marRight w:val="0"/>
      <w:marTop w:val="0"/>
      <w:marBottom w:val="0"/>
      <w:divBdr>
        <w:top w:val="none" w:sz="0" w:space="0" w:color="auto"/>
        <w:left w:val="none" w:sz="0" w:space="0" w:color="auto"/>
        <w:bottom w:val="none" w:sz="0" w:space="0" w:color="auto"/>
        <w:right w:val="none" w:sz="0" w:space="0" w:color="auto"/>
      </w:divBdr>
      <w:divsChild>
        <w:div w:id="1094782907">
          <w:marLeft w:val="0"/>
          <w:marRight w:val="0"/>
          <w:marTop w:val="0"/>
          <w:marBottom w:val="0"/>
          <w:divBdr>
            <w:top w:val="none" w:sz="0" w:space="0" w:color="auto"/>
            <w:left w:val="none" w:sz="0" w:space="0" w:color="auto"/>
            <w:bottom w:val="none" w:sz="0" w:space="0" w:color="auto"/>
            <w:right w:val="none" w:sz="0" w:space="0" w:color="auto"/>
          </w:divBdr>
          <w:divsChild>
            <w:div w:id="1833788364">
              <w:marLeft w:val="0"/>
              <w:marRight w:val="0"/>
              <w:marTop w:val="0"/>
              <w:marBottom w:val="0"/>
              <w:divBdr>
                <w:top w:val="none" w:sz="0" w:space="0" w:color="auto"/>
                <w:left w:val="none" w:sz="0" w:space="0" w:color="auto"/>
                <w:bottom w:val="none" w:sz="0" w:space="0" w:color="auto"/>
                <w:right w:val="none" w:sz="0" w:space="0" w:color="auto"/>
              </w:divBdr>
              <w:divsChild>
                <w:div w:id="1500734424">
                  <w:marLeft w:val="0"/>
                  <w:marRight w:val="0"/>
                  <w:marTop w:val="0"/>
                  <w:marBottom w:val="0"/>
                  <w:divBdr>
                    <w:top w:val="none" w:sz="0" w:space="0" w:color="auto"/>
                    <w:left w:val="none" w:sz="0" w:space="0" w:color="auto"/>
                    <w:bottom w:val="none" w:sz="0" w:space="0" w:color="auto"/>
                    <w:right w:val="none" w:sz="0" w:space="0" w:color="auto"/>
                  </w:divBdr>
                  <w:divsChild>
                    <w:div w:id="114632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on.frohner@vw.com.mx" TargetMode="External"/><Relationship Id="rId13" Type="http://schemas.openxmlformats.org/officeDocument/2006/relationships/hyperlink" Target="http://www.youtube.com/VolkswagenM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vwcomerciales.com.mx/es.html?utm_source=google&amp;utm_medium=cpc&amp;utm_campaign=VW_Comerciales_AON_Branding_Amplia&amp;utm_term=%2Bvehiculos%20%2Bcomerciales%20%2Bvw&amp;gclid=EAIaIQobChMI-bGViKaK6gIVExx9Ch1QwgbNEAAYASAAEgIZ6vD_BwE"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Volkswagen_MX" TargetMode="External"/><Relationship Id="rId5" Type="http://schemas.openxmlformats.org/officeDocument/2006/relationships/webSettings" Target="webSettings.xml"/><Relationship Id="rId15" Type="http://schemas.openxmlformats.org/officeDocument/2006/relationships/hyperlink" Target="http://www.instagram.com/volkswagenmexico"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acebook.com/VolkswagenMexico" TargetMode="External"/><Relationship Id="rId1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16792-DDA7-435A-B3F0-677CE1417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1887</Words>
  <Characters>10380</Characters>
  <Application>Microsoft Office Word</Application>
  <DocSecurity>0</DocSecurity>
  <Lines>86</Lines>
  <Paragraphs>24</Paragraphs>
  <ScaleCrop>false</ScaleCrop>
  <HeadingPairs>
    <vt:vector size="6" baseType="variant">
      <vt:variant>
        <vt:lpstr>Título</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LinksUpToDate>false</LinksUpToDate>
  <CharactersWithSpaces>12243</CharactersWithSpaces>
  <SharedDoc>false</SharedDoc>
  <HLinks>
    <vt:vector size="30" baseType="variant">
      <vt:variant>
        <vt:i4>7536673</vt:i4>
      </vt:variant>
      <vt:variant>
        <vt:i4>12</vt:i4>
      </vt:variant>
      <vt:variant>
        <vt:i4>0</vt:i4>
      </vt:variant>
      <vt:variant>
        <vt:i4>5</vt:i4>
      </vt:variant>
      <vt:variant>
        <vt:lpwstr>https://www.vw.com.mx/</vt:lpwstr>
      </vt:variant>
      <vt:variant>
        <vt:lpwstr/>
      </vt:variant>
      <vt:variant>
        <vt:i4>5898324</vt:i4>
      </vt:variant>
      <vt:variant>
        <vt:i4>9</vt:i4>
      </vt:variant>
      <vt:variant>
        <vt:i4>0</vt:i4>
      </vt:variant>
      <vt:variant>
        <vt:i4>5</vt:i4>
      </vt:variant>
      <vt:variant>
        <vt:lpwstr>http://www.instagram.com/volkswagenmexico</vt:lpwstr>
      </vt:variant>
      <vt:variant>
        <vt:lpwstr/>
      </vt:variant>
      <vt:variant>
        <vt:i4>3735613</vt:i4>
      </vt:variant>
      <vt:variant>
        <vt:i4>6</vt:i4>
      </vt:variant>
      <vt:variant>
        <vt:i4>0</vt:i4>
      </vt:variant>
      <vt:variant>
        <vt:i4>5</vt:i4>
      </vt:variant>
      <vt:variant>
        <vt:lpwstr>http://www.youtube.com/VolkswagenMx</vt:lpwstr>
      </vt:variant>
      <vt:variant>
        <vt:lpwstr/>
      </vt:variant>
      <vt:variant>
        <vt:i4>7602255</vt:i4>
      </vt:variant>
      <vt:variant>
        <vt:i4>3</vt:i4>
      </vt:variant>
      <vt:variant>
        <vt:i4>0</vt:i4>
      </vt:variant>
      <vt:variant>
        <vt:i4>5</vt:i4>
      </vt:variant>
      <vt:variant>
        <vt:lpwstr>http://www.twitter.com/Volkswagen_MX</vt:lpwstr>
      </vt:variant>
      <vt:variant>
        <vt:lpwstr/>
      </vt:variant>
      <vt:variant>
        <vt:i4>5505093</vt:i4>
      </vt:variant>
      <vt:variant>
        <vt:i4>0</vt:i4>
      </vt:variant>
      <vt:variant>
        <vt:i4>0</vt:i4>
      </vt:variant>
      <vt:variant>
        <vt:i4>5</vt:i4>
      </vt:variant>
      <vt:variant>
        <vt:lpwstr>http://www.facebook.com/VolkswagenMexico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2022-03-09T23:03:00Z</dcterms:created>
  <dcterms:modified xsi:type="dcterms:W3CDTF">2022-03-09T23:23:00Z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